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55B53265" w:rsidR="00BF4D67" w:rsidRPr="00A331F7" w:rsidRDefault="0072545B" w:rsidP="002D47A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2D47A4">
              <w:rPr>
                <w:rFonts w:ascii="Arial" w:hAnsi="Arial" w:cs="Arial"/>
              </w:rPr>
              <w:t>June 8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47F9B2BA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0867FFD4" w:rsidR="007F100E" w:rsidRDefault="004731AA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D4C5704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B30CF2" w14:textId="6DA313CB" w:rsidR="00E53147" w:rsidRDefault="00E53147" w:rsidP="002D47A4">
            <w:pPr>
              <w:pStyle w:val="NoSpacing"/>
              <w:rPr>
                <w:rFonts w:ascii="Arial" w:hAnsi="Arial" w:cs="Arial"/>
              </w:rPr>
            </w:pP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55B3CBED" w:rsidR="00954C71" w:rsidRPr="00025149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Camera: Personnel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8F210CE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4A776A" w14:textId="77777777" w:rsidR="003D1150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CE2DED" w14:textId="77777777" w:rsidR="004731AA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A9FE9E8" w14:textId="77777777" w:rsidR="004731AA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AF76757" w14:textId="77777777" w:rsidR="004731AA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0443BA3" w14:textId="77777777" w:rsidR="004731AA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0B647BE7" w14:textId="697B780A" w:rsidR="004731AA" w:rsidRDefault="004731AA" w:rsidP="000715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7F58F774" w14:textId="243B44A4" w:rsidR="00E53147" w:rsidRPr="00056CE3" w:rsidRDefault="00E53147" w:rsidP="000715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2235B3B" w14:textId="77777777" w:rsidR="003B471D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 Renewal</w:t>
            </w:r>
          </w:p>
          <w:p w14:paraId="705DD3FF" w14:textId="01C7783C" w:rsidR="00090EA1" w:rsidRDefault="00090EA1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MEEP Funding</w:t>
            </w:r>
          </w:p>
          <w:p w14:paraId="503AE792" w14:textId="77777777" w:rsidR="002D47A4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 Arena: Parking Lot</w:t>
            </w:r>
          </w:p>
          <w:p w14:paraId="241DDFF9" w14:textId="77777777" w:rsidR="002D47A4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Regional Park Board Appointment</w:t>
            </w:r>
          </w:p>
          <w:p w14:paraId="5F481B98" w14:textId="77777777" w:rsidR="002D47A4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Disposal Permission Form</w:t>
            </w:r>
          </w:p>
          <w:p w14:paraId="0533C9E8" w14:textId="742EB1F3" w:rsidR="002D47A4" w:rsidRPr="001F5615" w:rsidRDefault="002D47A4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56D1BB05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0B9033B" w14:textId="77777777" w:rsidR="00E53147" w:rsidRDefault="004731AA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14:paraId="4EC781F7" w14:textId="77777777" w:rsidR="004731AA" w:rsidRDefault="004731AA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14:paraId="5ADDEDA0" w14:textId="470083EF" w:rsidR="004731AA" w:rsidRPr="00056CE3" w:rsidRDefault="004731AA" w:rsidP="000715F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6F9C9AD9" w:rsidR="0065742F" w:rsidRPr="00FA7AD1" w:rsidRDefault="0065742F" w:rsidP="00FA7A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5F8402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1416059" w14:textId="2F239BB4" w:rsidR="00BB600A" w:rsidRPr="00E430D1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1958B122" w:rsidR="009F1E33" w:rsidRPr="00A5495C" w:rsidRDefault="001D7AA1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79D24ED9" w:rsidR="00BA2E96" w:rsidRPr="00A331F7" w:rsidRDefault="004731AA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BCFF865" w14:textId="2B8C11A5" w:rsidR="0065742F" w:rsidRPr="0065742F" w:rsidRDefault="0065742F" w:rsidP="0065742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 w:rsidRPr="0065742F">
              <w:rPr>
                <w:rFonts w:ascii="Arial" w:hAnsi="Arial" w:cs="Arial"/>
              </w:rPr>
              <w:t>No. 2020-0</w:t>
            </w:r>
            <w:r w:rsidR="0065154E">
              <w:rPr>
                <w:rFonts w:ascii="Arial" w:hAnsi="Arial" w:cs="Arial"/>
              </w:rPr>
              <w:t>2 Mill Rate Bylaw</w:t>
            </w:r>
          </w:p>
          <w:p w14:paraId="4AAFB49E" w14:textId="05132DC8" w:rsidR="0065742F" w:rsidRPr="0065742F" w:rsidRDefault="0065742F" w:rsidP="0065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56A36A42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27D1AC" w14:textId="77777777" w:rsidR="007F100E" w:rsidRDefault="004731AA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2F549768" w14:textId="56303759" w:rsidR="004731AA" w:rsidRPr="00A331F7" w:rsidRDefault="004731AA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785200CD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5154E">
              <w:rPr>
                <w:rFonts w:ascii="Arial" w:hAnsi="Arial" w:cs="Arial"/>
              </w:rPr>
              <w:t>June,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241FF04A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 Housing Bank Rec for June,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25AE3754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C83537" w14:textId="77777777" w:rsidR="00E53147" w:rsidRDefault="004731AA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14:paraId="47F3A508" w14:textId="278D5BC5" w:rsidR="004731AA" w:rsidRPr="00A331F7" w:rsidRDefault="004731AA" w:rsidP="003D1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51ECF27F" w:rsidR="00EA21DF" w:rsidRPr="004B2F0D" w:rsidRDefault="00E430D1" w:rsidP="00071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6B85BD52" w14:textId="06CE0CF5" w:rsidR="00352501" w:rsidRDefault="0072545B" w:rsidP="006574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E430D1">
              <w:rPr>
                <w:rFonts w:ascii="Arial" w:hAnsi="Arial" w:cs="Arial"/>
              </w:rPr>
              <w:t>August</w:t>
            </w:r>
            <w:r w:rsidR="003B471D">
              <w:rPr>
                <w:rFonts w:ascii="Arial" w:hAnsi="Arial" w:cs="Arial"/>
              </w:rPr>
              <w:t xml:space="preserve"> 1</w:t>
            </w:r>
            <w:r w:rsidR="00E430D1">
              <w:rPr>
                <w:rFonts w:ascii="Arial" w:hAnsi="Arial" w:cs="Arial"/>
              </w:rPr>
              <w:t>0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64F6CF90" w:rsidR="0065742F" w:rsidRPr="001D7AA1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5CCE8AF" w14:textId="2B92F859" w:rsidR="009F1E33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  <w:r w:rsidR="003B471D">
              <w:rPr>
                <w:rFonts w:ascii="Arial" w:hAnsi="Arial" w:cs="Arial"/>
                <w:lang w:val="en-CA"/>
              </w:rPr>
              <w:t xml:space="preserve">Office closed </w:t>
            </w:r>
            <w:r w:rsidR="00E430D1">
              <w:rPr>
                <w:rFonts w:ascii="Arial" w:hAnsi="Arial" w:cs="Arial"/>
                <w:lang w:val="en-CA"/>
              </w:rPr>
              <w:t>Monday</w:t>
            </w:r>
            <w:r w:rsidR="003B471D">
              <w:rPr>
                <w:rFonts w:ascii="Arial" w:hAnsi="Arial" w:cs="Arial"/>
                <w:lang w:val="en-CA"/>
              </w:rPr>
              <w:t xml:space="preserve">, </w:t>
            </w:r>
            <w:r w:rsidR="00E430D1">
              <w:rPr>
                <w:rFonts w:ascii="Arial" w:hAnsi="Arial" w:cs="Arial"/>
                <w:lang w:val="en-CA"/>
              </w:rPr>
              <w:t>August 3</w:t>
            </w:r>
            <w:r w:rsidR="003B471D">
              <w:rPr>
                <w:rFonts w:ascii="Arial" w:hAnsi="Arial" w:cs="Arial"/>
                <w:lang w:val="en-CA"/>
              </w:rPr>
              <w:t xml:space="preserve"> for </w:t>
            </w:r>
            <w:r w:rsidR="00E430D1">
              <w:rPr>
                <w:rFonts w:ascii="Arial" w:hAnsi="Arial" w:cs="Arial"/>
                <w:lang w:val="en-CA"/>
              </w:rPr>
              <w:t>the STAT Holiday</w:t>
            </w:r>
          </w:p>
          <w:p w14:paraId="532497BA" w14:textId="6D3E6FCA" w:rsidR="00EA21DF" w:rsidRPr="00A6039A" w:rsidRDefault="00EA21D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8325" w14:textId="77777777" w:rsidR="00C3587C" w:rsidRDefault="00C3587C" w:rsidP="0072545B">
      <w:pPr>
        <w:spacing w:after="0" w:line="240" w:lineRule="auto"/>
      </w:pPr>
      <w:r>
        <w:separator/>
      </w:r>
    </w:p>
  </w:endnote>
  <w:endnote w:type="continuationSeparator" w:id="0">
    <w:p w14:paraId="73008FB8" w14:textId="77777777" w:rsidR="00C3587C" w:rsidRDefault="00C3587C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DE5E" w14:textId="77777777" w:rsidR="00C3587C" w:rsidRDefault="00C3587C" w:rsidP="0072545B">
      <w:pPr>
        <w:spacing w:after="0" w:line="240" w:lineRule="auto"/>
      </w:pPr>
      <w:r>
        <w:separator/>
      </w:r>
    </w:p>
  </w:footnote>
  <w:footnote w:type="continuationSeparator" w:id="0">
    <w:p w14:paraId="7669273D" w14:textId="77777777" w:rsidR="00C3587C" w:rsidRDefault="00C3587C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3BE7A70A" w:rsidR="00352F20" w:rsidRDefault="00C6276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2D47A4">
      <w:rPr>
        <w:rFonts w:ascii="Arial" w:hAnsi="Arial" w:cs="Arial"/>
        <w:b/>
        <w:sz w:val="32"/>
        <w:szCs w:val="32"/>
      </w:rPr>
      <w:t>July 13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25149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BF3-8B45-4A73-9459-EAF9050A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10</cp:revision>
  <cp:lastPrinted>2020-03-05T16:46:00Z</cp:lastPrinted>
  <dcterms:created xsi:type="dcterms:W3CDTF">2020-06-03T20:24:00Z</dcterms:created>
  <dcterms:modified xsi:type="dcterms:W3CDTF">2020-07-09T21:26:00Z</dcterms:modified>
</cp:coreProperties>
</file>