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7114EA">
        <w:rPr>
          <w:rFonts w:ascii="Arial" w:eastAsia="Arial" w:hAnsi="Arial" w:cs="Arial"/>
          <w:b/>
          <w:sz w:val="32"/>
        </w:rPr>
        <w:t>12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7114EA">
        <w:rPr>
          <w:rFonts w:ascii="Arial" w:eastAsia="Arial" w:hAnsi="Arial" w:cs="Arial"/>
          <w:b/>
          <w:sz w:val="32"/>
        </w:rPr>
        <w:t>April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DA2DEF">
        <w:rPr>
          <w:rFonts w:ascii="Arial" w:eastAsia="Arial" w:hAnsi="Arial" w:cs="Arial"/>
          <w:b/>
          <w:sz w:val="32"/>
        </w:rPr>
        <w:t>1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B64B9A" w:rsidRDefault="007114EA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At the Cabri Community Hall</w:t>
      </w:r>
      <w:r w:rsidR="00577FAA">
        <w:rPr>
          <w:rFonts w:ascii="Arial" w:eastAsia="Arial" w:hAnsi="Arial" w:cs="Arial"/>
          <w:b/>
          <w:sz w:val="32"/>
        </w:rPr>
        <w:t>- 103 1</w:t>
      </w:r>
      <w:r w:rsidR="00577FAA" w:rsidRPr="00577FAA">
        <w:rPr>
          <w:rFonts w:ascii="Arial" w:eastAsia="Arial" w:hAnsi="Arial" w:cs="Arial"/>
          <w:b/>
          <w:sz w:val="32"/>
          <w:vertAlign w:val="superscript"/>
        </w:rPr>
        <w:t>st</w:t>
      </w:r>
      <w:r w:rsidR="00577FAA">
        <w:rPr>
          <w:rFonts w:ascii="Arial" w:eastAsia="Arial" w:hAnsi="Arial" w:cs="Arial"/>
          <w:b/>
          <w:sz w:val="32"/>
        </w:rPr>
        <w:t xml:space="preserve"> Street South</w:t>
      </w: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Mayor David Gossard, Councillors Kim Gehl, Wendy Johnson, Jim Wallis, Norma Pederson, Kim Lacelle, Mike Wicks and Chief Administrative Officer Janelle Anderson.</w:t>
      </w:r>
    </w:p>
    <w:p w:rsidR="007114EA" w:rsidRDefault="007114EA" w:rsidP="005A651A">
      <w:pPr>
        <w:spacing w:after="0" w:line="240" w:lineRule="auto"/>
        <w:rPr>
          <w:rFonts w:ascii="Arial" w:eastAsia="Arial" w:hAnsi="Arial" w:cs="Arial"/>
        </w:rPr>
      </w:pPr>
    </w:p>
    <w:p w:rsidR="007114EA" w:rsidRPr="007114EA" w:rsidRDefault="007114E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Also Present: </w:t>
      </w:r>
      <w:r>
        <w:rPr>
          <w:rFonts w:ascii="Arial" w:eastAsia="Arial" w:hAnsi="Arial" w:cs="Arial"/>
        </w:rPr>
        <w:t>Sid Sirota.</w:t>
      </w:r>
    </w:p>
    <w:p w:rsidR="005A651A" w:rsidRDefault="005A651A" w:rsidP="005A651A">
      <w:pPr>
        <w:pStyle w:val="NoSpacing"/>
        <w:rPr>
          <w:rFonts w:ascii="Arial" w:hAnsi="Arial" w:cs="Arial"/>
          <w:b/>
          <w:u w:val="single"/>
        </w:rPr>
      </w:pPr>
    </w:p>
    <w:p w:rsidR="00572E82" w:rsidRDefault="00572E82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066C92">
        <w:rPr>
          <w:rFonts w:ascii="Arial" w:eastAsia="Arial" w:hAnsi="Arial" w:cs="Arial"/>
        </w:rPr>
        <w:t>3</w:t>
      </w:r>
      <w:r w:rsidR="007114EA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572E82" w:rsidRDefault="00572E82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C36B9A">
        <w:rPr>
          <w:rFonts w:ascii="Arial" w:eastAsia="Arial" w:hAnsi="Arial" w:cs="Arial"/>
          <w:u w:val="single"/>
        </w:rPr>
        <w:t>021-54</w:t>
      </w:r>
      <w:r w:rsidR="00C41435">
        <w:rPr>
          <w:rFonts w:ascii="Arial" w:eastAsia="Arial" w:hAnsi="Arial" w:cs="Arial"/>
          <w:u w:val="single"/>
        </w:rPr>
        <w:tab/>
      </w:r>
      <w:r w:rsidR="005A651A">
        <w:rPr>
          <w:rFonts w:ascii="Arial" w:eastAsia="Arial" w:hAnsi="Arial" w:cs="Arial"/>
          <w:u w:val="single"/>
        </w:rPr>
        <w:t>Gehl</w:t>
      </w:r>
      <w:r w:rsidR="00A766BC">
        <w:rPr>
          <w:rFonts w:ascii="Arial" w:eastAsia="Arial" w:hAnsi="Arial" w:cs="Arial"/>
          <w:u w:val="single"/>
        </w:rPr>
        <w:t>/</w:t>
      </w:r>
      <w:r w:rsidR="00C36B9A"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C36B9A">
        <w:rPr>
          <w:rFonts w:ascii="Arial" w:eastAsia="Arial" w:hAnsi="Arial" w:cs="Arial"/>
        </w:rPr>
        <w:t>April 12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DA2DEF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DA2DEF">
        <w:rPr>
          <w:rFonts w:ascii="Arial" w:eastAsia="Arial" w:hAnsi="Arial" w:cs="Arial"/>
        </w:rPr>
        <w:t>.</w:t>
      </w:r>
    </w:p>
    <w:p w:rsidR="00DA2DEF" w:rsidRDefault="00DA2DEF" w:rsidP="00DA2DEF">
      <w:pPr>
        <w:spacing w:after="0" w:line="240" w:lineRule="auto"/>
        <w:rPr>
          <w:rFonts w:ascii="Arial" w:eastAsia="Arial" w:hAnsi="Arial" w:cs="Arial"/>
        </w:rPr>
      </w:pPr>
    </w:p>
    <w:p w:rsidR="001162FC" w:rsidRDefault="00C8506E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C36B9A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2021-55</w:t>
      </w:r>
      <w:r w:rsidR="00335179">
        <w:rPr>
          <w:rFonts w:ascii="Arial" w:eastAsia="Arial" w:hAnsi="Arial" w:cs="Arial"/>
          <w:u w:val="single"/>
        </w:rPr>
        <w:tab/>
      </w:r>
      <w:r w:rsidR="001115B9">
        <w:rPr>
          <w:rFonts w:ascii="Arial" w:eastAsia="Arial" w:hAnsi="Arial" w:cs="Arial"/>
          <w:u w:val="single"/>
        </w:rPr>
        <w:t>Johnson</w:t>
      </w:r>
      <w:r w:rsidR="0066371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Lacelle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C36B9A">
        <w:rPr>
          <w:rFonts w:ascii="Arial" w:eastAsia="Arial" w:hAnsi="Arial" w:cs="Arial"/>
        </w:rPr>
        <w:t>March</w:t>
      </w:r>
      <w:r w:rsidR="001115B9">
        <w:rPr>
          <w:rFonts w:ascii="Arial" w:eastAsia="Arial" w:hAnsi="Arial" w:cs="Arial"/>
        </w:rPr>
        <w:t xml:space="preserve"> 8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</w:t>
      </w:r>
      <w:r w:rsidR="00C36B9A">
        <w:rPr>
          <w:rFonts w:ascii="Arial" w:eastAsia="Arial" w:hAnsi="Arial" w:cs="Arial"/>
        </w:rPr>
        <w:t>1, and the minutes of the special budget meeting held March 22, 2021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:rsidR="0014263D" w:rsidRDefault="0014263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7370E" w:rsidRDefault="00C7370E" w:rsidP="00600659">
      <w:pPr>
        <w:pStyle w:val="NoSpacing"/>
        <w:rPr>
          <w:rFonts w:ascii="Arial" w:eastAsia="Arial" w:hAnsi="Arial" w:cs="Arial"/>
          <w:b/>
          <w:u w:val="single"/>
        </w:rPr>
      </w:pPr>
    </w:p>
    <w:p w:rsidR="00A913F7" w:rsidRDefault="00066C92" w:rsidP="00600659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</w:t>
      </w:r>
    </w:p>
    <w:p w:rsidR="00066C92" w:rsidRDefault="001115B9" w:rsidP="0060065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Tender: Disposition of Municipal Land</w:t>
      </w:r>
      <w:r w:rsidR="00066C92">
        <w:rPr>
          <w:rFonts w:ascii="Arial" w:eastAsia="Arial" w:hAnsi="Arial" w:cs="Arial"/>
          <w:i/>
        </w:rPr>
        <w:t xml:space="preserve"> </w:t>
      </w:r>
    </w:p>
    <w:p w:rsidR="001115B9" w:rsidRDefault="001115B9" w:rsidP="00600659">
      <w:pPr>
        <w:pStyle w:val="NoSpacing"/>
        <w:rPr>
          <w:rFonts w:ascii="Arial" w:eastAsia="Arial" w:hAnsi="Arial" w:cs="Arial"/>
          <w:u w:val="single"/>
        </w:rPr>
      </w:pPr>
    </w:p>
    <w:p w:rsidR="001115B9" w:rsidRDefault="009808E8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Lacelle declared a conflict of i</w:t>
      </w:r>
      <w:r w:rsidR="001115B9">
        <w:rPr>
          <w:rFonts w:ascii="Arial" w:eastAsia="Arial" w:hAnsi="Arial" w:cs="Arial"/>
        </w:rPr>
        <w:t xml:space="preserve">nterest and left the </w:t>
      </w:r>
      <w:r w:rsidR="00C36B9A">
        <w:rPr>
          <w:rFonts w:ascii="Arial" w:eastAsia="Arial" w:hAnsi="Arial" w:cs="Arial"/>
        </w:rPr>
        <w:t>Community Hall</w:t>
      </w:r>
      <w:r w:rsidR="001115B9">
        <w:rPr>
          <w:rFonts w:ascii="Arial" w:eastAsia="Arial" w:hAnsi="Arial" w:cs="Arial"/>
        </w:rPr>
        <w:t xml:space="preserve"> at 6:3</w:t>
      </w:r>
      <w:r w:rsidR="00C36B9A">
        <w:rPr>
          <w:rFonts w:ascii="Arial" w:eastAsia="Arial" w:hAnsi="Arial" w:cs="Arial"/>
        </w:rPr>
        <w:t xml:space="preserve">9 </w:t>
      </w:r>
      <w:r w:rsidR="001115B9">
        <w:rPr>
          <w:rFonts w:ascii="Arial" w:eastAsia="Arial" w:hAnsi="Arial" w:cs="Arial"/>
        </w:rPr>
        <w:t>pm.</w:t>
      </w:r>
    </w:p>
    <w:p w:rsidR="001115B9" w:rsidRDefault="001115B9" w:rsidP="00600659">
      <w:pPr>
        <w:pStyle w:val="NoSpacing"/>
        <w:rPr>
          <w:rFonts w:ascii="Arial" w:eastAsia="Arial" w:hAnsi="Arial" w:cs="Arial"/>
          <w:u w:val="single"/>
        </w:rPr>
      </w:pPr>
    </w:p>
    <w:p w:rsidR="001115B9" w:rsidRDefault="001115B9" w:rsidP="00600659">
      <w:pPr>
        <w:pStyle w:val="NoSpacing"/>
        <w:rPr>
          <w:rFonts w:ascii="Arial" w:eastAsia="Arial" w:hAnsi="Arial" w:cs="Arial"/>
          <w:u w:val="single"/>
        </w:rPr>
      </w:pPr>
    </w:p>
    <w:p w:rsidR="00066C92" w:rsidRDefault="00AE1FFE" w:rsidP="0060065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2021-56</w:t>
      </w:r>
      <w:r w:rsidR="00066C92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066C92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066C92" w:rsidRDefault="00066C92" w:rsidP="00600659">
      <w:pPr>
        <w:pStyle w:val="NoSpacing"/>
        <w:rPr>
          <w:rFonts w:ascii="Arial" w:eastAsia="Arial" w:hAnsi="Arial" w:cs="Arial"/>
          <w:u w:val="single"/>
        </w:rPr>
      </w:pPr>
    </w:p>
    <w:p w:rsidR="00AE1FFE" w:rsidRDefault="00066C92" w:rsidP="001115B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</w:t>
      </w:r>
      <w:r w:rsidR="001115B9">
        <w:rPr>
          <w:rFonts w:ascii="Arial" w:eastAsia="Arial" w:hAnsi="Arial" w:cs="Arial"/>
        </w:rPr>
        <w:t xml:space="preserve">Tender </w:t>
      </w:r>
      <w:r w:rsidR="00AE1FFE">
        <w:rPr>
          <w:rFonts w:ascii="Arial" w:eastAsia="Arial" w:hAnsi="Arial" w:cs="Arial"/>
        </w:rPr>
        <w:t>received from Beattie Construction, Andy Beattie, for lot 107 1</w:t>
      </w:r>
      <w:r w:rsidR="00AE1FFE" w:rsidRPr="00AE1FFE">
        <w:rPr>
          <w:rFonts w:ascii="Arial" w:eastAsia="Arial" w:hAnsi="Arial" w:cs="Arial"/>
          <w:vertAlign w:val="superscript"/>
        </w:rPr>
        <w:t>st</w:t>
      </w:r>
      <w:r w:rsidR="00AE1FFE">
        <w:rPr>
          <w:rFonts w:ascii="Arial" w:eastAsia="Arial" w:hAnsi="Arial" w:cs="Arial"/>
        </w:rPr>
        <w:t xml:space="preserve"> Street North be accepted with the following conditions:</w:t>
      </w:r>
    </w:p>
    <w:p w:rsidR="00AE1FFE" w:rsidRDefault="00AE1FFE" w:rsidP="001115B9">
      <w:pPr>
        <w:pStyle w:val="NoSpacing"/>
        <w:rPr>
          <w:rFonts w:ascii="Arial" w:eastAsia="Arial" w:hAnsi="Arial" w:cs="Arial"/>
        </w:rPr>
      </w:pPr>
    </w:p>
    <w:p w:rsidR="00AE1FFE" w:rsidRDefault="00AE1FFE" w:rsidP="00AE1FFE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Submit signed Offer to Purchase 105 1</w:t>
      </w:r>
      <w:r w:rsidRPr="00AE1FF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Street North for $2,500 by May 10, 2021;</w:t>
      </w:r>
    </w:p>
    <w:p w:rsidR="00AE1FFE" w:rsidRPr="00AE1FFE" w:rsidRDefault="00AE1FFE" w:rsidP="00AE1FFE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AE1FFE">
        <w:rPr>
          <w:rFonts w:ascii="Arial" w:hAnsi="Arial" w:cs="Arial"/>
        </w:rPr>
        <w:t xml:space="preserve">Purchase price </w:t>
      </w:r>
      <w:r>
        <w:rPr>
          <w:rFonts w:ascii="Arial" w:hAnsi="Arial" w:cs="Arial"/>
        </w:rPr>
        <w:t>for 107 1</w:t>
      </w:r>
      <w:r w:rsidRPr="00AE1FF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Street North is </w:t>
      </w:r>
      <w:r w:rsidRPr="00AE1FFE">
        <w:rPr>
          <w:rFonts w:ascii="Arial" w:hAnsi="Arial" w:cs="Arial"/>
        </w:rPr>
        <w:t>$2,500 payable up completion of demolition of house</w:t>
      </w:r>
      <w:r>
        <w:rPr>
          <w:rFonts w:ascii="Arial" w:hAnsi="Arial" w:cs="Arial"/>
        </w:rPr>
        <w:t>;</w:t>
      </w:r>
    </w:p>
    <w:p w:rsidR="00AE1FFE" w:rsidRPr="00AE1FFE" w:rsidRDefault="00AE1FFE" w:rsidP="00AE1FFE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AE1FFE">
        <w:rPr>
          <w:rFonts w:ascii="Arial" w:hAnsi="Arial" w:cs="Arial"/>
        </w:rPr>
        <w:t xml:space="preserve">All contents of garage </w:t>
      </w:r>
      <w:r>
        <w:rPr>
          <w:rFonts w:ascii="Arial" w:hAnsi="Arial" w:cs="Arial"/>
        </w:rPr>
        <w:t>included</w:t>
      </w:r>
      <w:r w:rsidRPr="00AE1F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sale </w:t>
      </w:r>
      <w:r w:rsidRPr="00AE1FFE">
        <w:rPr>
          <w:rFonts w:ascii="Arial" w:hAnsi="Arial" w:cs="Arial"/>
        </w:rPr>
        <w:t>upon title transfer</w:t>
      </w:r>
      <w:r>
        <w:rPr>
          <w:rFonts w:ascii="Arial" w:hAnsi="Arial" w:cs="Arial"/>
        </w:rPr>
        <w:t>;</w:t>
      </w:r>
    </w:p>
    <w:p w:rsidR="00AE1FFE" w:rsidRPr="00AE1FFE" w:rsidRDefault="00AE1FFE" w:rsidP="00AE1FFE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AE1FFE">
        <w:rPr>
          <w:rFonts w:ascii="Arial" w:hAnsi="Arial" w:cs="Arial"/>
        </w:rPr>
        <w:t>If seacans will be placed for the mini-storage service, they must be of same color</w:t>
      </w:r>
      <w:r>
        <w:rPr>
          <w:rFonts w:ascii="Arial" w:hAnsi="Arial" w:cs="Arial"/>
        </w:rPr>
        <w:t>;</w:t>
      </w:r>
      <w:r w:rsidRPr="00AE1FFE">
        <w:rPr>
          <w:rFonts w:ascii="Arial" w:hAnsi="Arial" w:cs="Arial"/>
        </w:rPr>
        <w:t xml:space="preserve"> </w:t>
      </w:r>
    </w:p>
    <w:p w:rsidR="00AE1FFE" w:rsidRPr="00AE1FFE" w:rsidRDefault="00AE1FFE" w:rsidP="00AE1FFE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AE1FFE">
        <w:rPr>
          <w:rFonts w:ascii="Arial" w:hAnsi="Arial" w:cs="Arial"/>
        </w:rPr>
        <w:t xml:space="preserve">A fence must be </w:t>
      </w:r>
      <w:r>
        <w:rPr>
          <w:rFonts w:ascii="Arial" w:hAnsi="Arial" w:cs="Arial"/>
        </w:rPr>
        <w:t>built around entire area;</w:t>
      </w:r>
    </w:p>
    <w:p w:rsidR="00AE1FFE" w:rsidRPr="00AE1FFE" w:rsidRDefault="00AE1FFE" w:rsidP="00AE1FFE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AE1FFE">
        <w:rPr>
          <w:rFonts w:ascii="Arial" w:hAnsi="Arial" w:cs="Arial"/>
        </w:rPr>
        <w:t>Lot must be kept clean and tidy in accordance with the Nuisance Abatement Bylaw</w:t>
      </w:r>
      <w:r>
        <w:rPr>
          <w:rFonts w:ascii="Arial" w:hAnsi="Arial" w:cs="Arial"/>
        </w:rPr>
        <w:t>.</w:t>
      </w:r>
    </w:p>
    <w:p w:rsidR="00C7370E" w:rsidRDefault="00C7370E" w:rsidP="00AE1FFE">
      <w:pPr>
        <w:pStyle w:val="NoSpacing"/>
        <w:ind w:left="780"/>
        <w:rPr>
          <w:rFonts w:ascii="Arial" w:eastAsia="Arial" w:hAnsi="Arial" w:cs="Arial"/>
        </w:rPr>
      </w:pPr>
    </w:p>
    <w:p w:rsidR="00C7370E" w:rsidRPr="00066C92" w:rsidRDefault="00C7370E" w:rsidP="00C7370E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066C92" w:rsidRDefault="001115B9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Lacelle rejoined the Council Meeting at 6:</w:t>
      </w:r>
      <w:r w:rsidR="00FE3E61">
        <w:rPr>
          <w:rFonts w:ascii="Arial" w:eastAsia="Arial" w:hAnsi="Arial" w:cs="Arial"/>
        </w:rPr>
        <w:t xml:space="preserve">56 </w:t>
      </w:r>
      <w:r>
        <w:rPr>
          <w:rFonts w:ascii="Arial" w:eastAsia="Arial" w:hAnsi="Arial" w:cs="Arial"/>
        </w:rPr>
        <w:t xml:space="preserve">pm. </w:t>
      </w:r>
    </w:p>
    <w:p w:rsidR="001115B9" w:rsidRDefault="001115B9" w:rsidP="00600659">
      <w:pPr>
        <w:pStyle w:val="NoSpacing"/>
        <w:rPr>
          <w:rFonts w:ascii="Arial" w:eastAsia="Arial" w:hAnsi="Arial" w:cs="Arial"/>
        </w:rPr>
      </w:pPr>
    </w:p>
    <w:p w:rsidR="001115B9" w:rsidRDefault="00FE3E61" w:rsidP="0060065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Driveway Access Request </w:t>
      </w:r>
    </w:p>
    <w:p w:rsidR="001115B9" w:rsidRDefault="006A54EB" w:rsidP="0060065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2021-57</w:t>
      </w:r>
      <w:r w:rsidR="001115B9">
        <w:rPr>
          <w:rFonts w:ascii="Arial" w:eastAsia="Arial" w:hAnsi="Arial" w:cs="Arial"/>
          <w:u w:val="single"/>
        </w:rPr>
        <w:tab/>
      </w:r>
      <w:r w:rsidR="006D4A94">
        <w:rPr>
          <w:rFonts w:ascii="Arial" w:eastAsia="Arial" w:hAnsi="Arial" w:cs="Arial"/>
          <w:u w:val="single"/>
        </w:rPr>
        <w:t>Gehl</w:t>
      </w:r>
      <w:r w:rsidR="001115B9">
        <w:rPr>
          <w:rFonts w:ascii="Arial" w:eastAsia="Arial" w:hAnsi="Arial" w:cs="Arial"/>
          <w:u w:val="single"/>
        </w:rPr>
        <w:t>/</w:t>
      </w:r>
      <w:r w:rsidR="006D4A94">
        <w:rPr>
          <w:rFonts w:ascii="Arial" w:eastAsia="Arial" w:hAnsi="Arial" w:cs="Arial"/>
          <w:u w:val="single"/>
        </w:rPr>
        <w:t>Pederson</w:t>
      </w:r>
    </w:p>
    <w:p w:rsidR="001115B9" w:rsidRDefault="001115B9" w:rsidP="00600659">
      <w:pPr>
        <w:pStyle w:val="NoSpacing"/>
        <w:rPr>
          <w:rFonts w:ascii="Arial" w:eastAsia="Arial" w:hAnsi="Arial" w:cs="Arial"/>
          <w:u w:val="single"/>
        </w:rPr>
      </w:pPr>
    </w:p>
    <w:p w:rsidR="001115B9" w:rsidRDefault="001115B9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A54EB">
        <w:rPr>
          <w:rFonts w:ascii="Arial" w:eastAsia="Arial" w:hAnsi="Arial" w:cs="Arial"/>
        </w:rPr>
        <w:t>the request for driveway access at 313 Centre Street be approved with the following conditions:</w:t>
      </w:r>
    </w:p>
    <w:p w:rsidR="006A54EB" w:rsidRDefault="006A54EB" w:rsidP="006A54EB">
      <w:pPr>
        <w:pStyle w:val="NoSpacing"/>
        <w:numPr>
          <w:ilvl w:val="0"/>
          <w:numId w:val="1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Curb must remain in place to avoid any drainage/flooding issues;</w:t>
      </w:r>
    </w:p>
    <w:p w:rsidR="006A54EB" w:rsidRDefault="006A54EB" w:rsidP="006A54EB">
      <w:pPr>
        <w:pStyle w:val="NoSpacing"/>
        <w:numPr>
          <w:ilvl w:val="0"/>
          <w:numId w:val="1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Curb may be driven over;</w:t>
      </w:r>
    </w:p>
    <w:p w:rsidR="006A54EB" w:rsidRDefault="006A54EB" w:rsidP="006A54EB">
      <w:pPr>
        <w:pStyle w:val="NoSpacing"/>
        <w:numPr>
          <w:ilvl w:val="0"/>
          <w:numId w:val="1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Recommend framing driveway and filling with gravel.</w:t>
      </w:r>
    </w:p>
    <w:p w:rsidR="001115B9" w:rsidRPr="001115B9" w:rsidRDefault="001115B9" w:rsidP="001115B9">
      <w:pPr>
        <w:pStyle w:val="NoSpacing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CARRIED.</w:t>
      </w:r>
      <w:r>
        <w:rPr>
          <w:rFonts w:ascii="Arial" w:eastAsia="Arial" w:hAnsi="Arial" w:cs="Arial"/>
          <w:i/>
        </w:rPr>
        <w:t xml:space="preserve"> </w:t>
      </w:r>
    </w:p>
    <w:p w:rsidR="00721298" w:rsidRDefault="00721298" w:rsidP="00600659">
      <w:pPr>
        <w:pStyle w:val="NoSpacing"/>
        <w:rPr>
          <w:rFonts w:ascii="Arial" w:eastAsia="Arial" w:hAnsi="Arial" w:cs="Arial"/>
          <w:i/>
        </w:rPr>
      </w:pPr>
    </w:p>
    <w:p w:rsidR="001115B9" w:rsidRDefault="00721298" w:rsidP="0060065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Tax Enforcement – Agreement for Payment</w:t>
      </w:r>
    </w:p>
    <w:p w:rsidR="006D4A94" w:rsidRDefault="00721298" w:rsidP="0060065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2021-58</w:t>
      </w:r>
      <w:r w:rsidR="006D4A9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Lacelle</w:t>
      </w:r>
      <w:r w:rsidR="006D4A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6D4A94" w:rsidRDefault="006D4A94" w:rsidP="00600659">
      <w:pPr>
        <w:pStyle w:val="NoSpacing"/>
        <w:rPr>
          <w:rFonts w:ascii="Arial" w:eastAsia="Arial" w:hAnsi="Arial" w:cs="Arial"/>
          <w:u w:val="single"/>
        </w:rPr>
      </w:pPr>
    </w:p>
    <w:p w:rsidR="006D4A94" w:rsidRDefault="006D4A94" w:rsidP="0072129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721298">
        <w:rPr>
          <w:rFonts w:ascii="Arial" w:eastAsia="Arial" w:hAnsi="Arial" w:cs="Arial"/>
        </w:rPr>
        <w:t>Mayor Gossard and CAO Anderson be authorized to sign the Agreement for Payment of Tax Arrears on Roll No. 266.</w:t>
      </w:r>
    </w:p>
    <w:p w:rsidR="006D4A94" w:rsidRPr="006D4A94" w:rsidRDefault="006D4A94" w:rsidP="006D4A94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F3454B" w:rsidRDefault="00F3454B" w:rsidP="00600659">
      <w:pPr>
        <w:pStyle w:val="NoSpacing"/>
        <w:rPr>
          <w:rFonts w:ascii="Arial" w:eastAsia="Arial" w:hAnsi="Arial" w:cs="Arial"/>
          <w:i/>
        </w:rPr>
      </w:pPr>
    </w:p>
    <w:p w:rsidR="00721298" w:rsidRDefault="00721298" w:rsidP="00721298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1115B9" w:rsidRDefault="00721298" w:rsidP="0060065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2021 Education Property Tax Mill Rates</w:t>
      </w:r>
    </w:p>
    <w:p w:rsidR="006D4A94" w:rsidRDefault="00721298" w:rsidP="0060065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2021-59</w:t>
      </w:r>
      <w:r w:rsidR="006D4A9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6D4A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6D4A94" w:rsidRDefault="006D4A94" w:rsidP="00600659">
      <w:pPr>
        <w:pStyle w:val="NoSpacing"/>
        <w:rPr>
          <w:rFonts w:ascii="Arial" w:eastAsia="Arial" w:hAnsi="Arial" w:cs="Arial"/>
          <w:u w:val="single"/>
        </w:rPr>
      </w:pPr>
    </w:p>
    <w:p w:rsidR="006D4A94" w:rsidRDefault="006D4A94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</w:t>
      </w:r>
      <w:r w:rsidR="00721298">
        <w:rPr>
          <w:rFonts w:ascii="Arial" w:eastAsia="Arial" w:hAnsi="Arial" w:cs="Arial"/>
        </w:rPr>
        <w:t>Education Property Tax Mill Rates for</w:t>
      </w:r>
      <w:r>
        <w:rPr>
          <w:rFonts w:ascii="Arial" w:eastAsia="Arial" w:hAnsi="Arial" w:cs="Arial"/>
        </w:rPr>
        <w:t xml:space="preserve"> 2021</w:t>
      </w:r>
      <w:r w:rsidR="00721298">
        <w:rPr>
          <w:rFonts w:ascii="Arial" w:eastAsia="Arial" w:hAnsi="Arial" w:cs="Arial"/>
        </w:rPr>
        <w:t xml:space="preserve"> as set by the Government of Saskatchewan</w:t>
      </w:r>
      <w:r>
        <w:rPr>
          <w:rFonts w:ascii="Arial" w:eastAsia="Arial" w:hAnsi="Arial" w:cs="Arial"/>
        </w:rPr>
        <w:t xml:space="preserve"> be acknowledged.</w:t>
      </w:r>
    </w:p>
    <w:p w:rsidR="006D4A94" w:rsidRPr="006D4A94" w:rsidRDefault="006D4A94" w:rsidP="006D4A94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721298" w:rsidRPr="00721298" w:rsidRDefault="00721298" w:rsidP="00732D9E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Wicks joined meeting at 7:13 pm.</w:t>
      </w:r>
    </w:p>
    <w:p w:rsidR="00721298" w:rsidRDefault="00721298" w:rsidP="00732D9E">
      <w:pPr>
        <w:pStyle w:val="NoSpacing"/>
        <w:rPr>
          <w:rFonts w:ascii="Arial" w:eastAsia="Arial" w:hAnsi="Arial" w:cs="Arial"/>
          <w:i/>
        </w:rPr>
      </w:pPr>
    </w:p>
    <w:p w:rsidR="009808E8" w:rsidRDefault="009808E8" w:rsidP="00732D9E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Mayor Gossard declared a conflict of interest and left the Community Hall at 7:13 pm.</w:t>
      </w:r>
    </w:p>
    <w:p w:rsidR="009808E8" w:rsidRPr="009808E8" w:rsidRDefault="009808E8" w:rsidP="00732D9E">
      <w:pPr>
        <w:pStyle w:val="NoSpacing"/>
        <w:rPr>
          <w:rFonts w:ascii="Arial" w:eastAsia="Arial" w:hAnsi="Arial" w:cs="Arial"/>
        </w:rPr>
      </w:pPr>
    </w:p>
    <w:p w:rsidR="00D1542E" w:rsidRDefault="002271C0" w:rsidP="00732D9E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Letter RE: Stringham LLP</w:t>
      </w:r>
    </w:p>
    <w:p w:rsidR="00732D9E" w:rsidRDefault="002271C0" w:rsidP="00732D9E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2021-60</w:t>
      </w:r>
      <w:r w:rsidR="00732D9E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Lacelle</w:t>
      </w:r>
      <w:r w:rsidR="0066371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732D9E" w:rsidRDefault="00732D9E" w:rsidP="00732D9E">
      <w:pPr>
        <w:pStyle w:val="NoSpacing"/>
        <w:rPr>
          <w:rFonts w:ascii="Arial" w:eastAsia="Arial" w:hAnsi="Arial" w:cs="Arial"/>
          <w:u w:val="single"/>
        </w:rPr>
      </w:pPr>
    </w:p>
    <w:p w:rsidR="00D1542E" w:rsidRPr="00D1542E" w:rsidRDefault="00663718" w:rsidP="00FC4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D1542E">
        <w:rPr>
          <w:rFonts w:ascii="Arial" w:hAnsi="Arial" w:cs="Arial"/>
        </w:rPr>
        <w:t xml:space="preserve">the </w:t>
      </w:r>
      <w:r w:rsidR="002271C0">
        <w:rPr>
          <w:rFonts w:ascii="Arial" w:hAnsi="Arial" w:cs="Arial"/>
        </w:rPr>
        <w:t xml:space="preserve">letter received from Stringham LLP regarding 403 Centre Street be forwarded to Anderson and Company for review and recommendations. </w:t>
      </w:r>
      <w:r w:rsidR="00FC4CFD">
        <w:rPr>
          <w:rFonts w:ascii="Arial" w:hAnsi="Arial" w:cs="Arial"/>
        </w:rPr>
        <w:t xml:space="preserve"> </w:t>
      </w:r>
    </w:p>
    <w:p w:rsidR="00726B52" w:rsidRDefault="00D1542E" w:rsidP="00732D9E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808E8" w:rsidRDefault="009808E8" w:rsidP="009808E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Mayor Gossard rejoined the meeting at 7:20 pm.</w:t>
      </w:r>
    </w:p>
    <w:p w:rsidR="009808E8" w:rsidRDefault="009808E8" w:rsidP="009808E8">
      <w:pPr>
        <w:pStyle w:val="NoSpacing"/>
        <w:rPr>
          <w:rFonts w:ascii="Arial" w:eastAsia="Arial" w:hAnsi="Arial" w:cs="Arial"/>
        </w:rPr>
      </w:pPr>
    </w:p>
    <w:p w:rsidR="00E77BA0" w:rsidRDefault="00E77BA0" w:rsidP="009808E8">
      <w:pPr>
        <w:pStyle w:val="NoSpacing"/>
        <w:rPr>
          <w:rFonts w:ascii="Arial" w:eastAsia="Arial" w:hAnsi="Arial" w:cs="Arial"/>
        </w:rPr>
      </w:pPr>
    </w:p>
    <w:p w:rsidR="009808E8" w:rsidRDefault="009808E8" w:rsidP="009808E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Wicks declared a conflict of interest and left the Community Hall at 7:20 pm.</w:t>
      </w:r>
    </w:p>
    <w:p w:rsidR="009808E8" w:rsidRDefault="009808E8" w:rsidP="009808E8">
      <w:pPr>
        <w:pStyle w:val="NoSpacing"/>
        <w:rPr>
          <w:rFonts w:ascii="Arial" w:eastAsia="Arial" w:hAnsi="Arial" w:cs="Arial"/>
        </w:rPr>
      </w:pPr>
    </w:p>
    <w:p w:rsidR="009808E8" w:rsidRPr="009808E8" w:rsidRDefault="009808E8" w:rsidP="009808E8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Letter RE: Chickens Request</w:t>
      </w:r>
    </w:p>
    <w:p w:rsidR="00032201" w:rsidRDefault="009808E8" w:rsidP="000322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2021-61</w:t>
      </w:r>
      <w:r w:rsidR="00032201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793C3B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032201" w:rsidRDefault="00032201" w:rsidP="00032201">
      <w:pPr>
        <w:pStyle w:val="NoSpacing"/>
        <w:rPr>
          <w:rFonts w:ascii="Arial" w:eastAsia="Arial" w:hAnsi="Arial" w:cs="Arial"/>
          <w:u w:val="single"/>
        </w:rPr>
      </w:pPr>
    </w:p>
    <w:p w:rsidR="00032201" w:rsidRPr="00032201" w:rsidRDefault="001F4864" w:rsidP="000322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</w:t>
      </w:r>
      <w:r w:rsidR="00497BE5">
        <w:rPr>
          <w:rFonts w:ascii="Arial" w:hAnsi="Arial" w:cs="Arial"/>
        </w:rPr>
        <w:t>T</w:t>
      </w:r>
      <w:r w:rsidR="009808E8">
        <w:rPr>
          <w:rFonts w:ascii="Arial" w:hAnsi="Arial" w:cs="Arial"/>
        </w:rPr>
        <w:t>, in accordance with past policy, the request received from Ben Wicks for two chickens be approved</w:t>
      </w:r>
      <w:r w:rsidR="008959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C40C0" w:rsidRPr="00054E1C" w:rsidRDefault="00032201" w:rsidP="00054E1C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:rsidR="00851A32" w:rsidRPr="009808E8" w:rsidRDefault="009808E8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Councillor Wicks rejoined the meeting at 7:22 pm. </w:t>
      </w:r>
    </w:p>
    <w:p w:rsidR="009808E8" w:rsidRDefault="009808E8" w:rsidP="008F7D77">
      <w:pPr>
        <w:pStyle w:val="NoSpacing"/>
        <w:rPr>
          <w:rFonts w:ascii="Arial" w:eastAsia="Arial" w:hAnsi="Arial" w:cs="Arial"/>
          <w:i/>
        </w:rPr>
      </w:pPr>
    </w:p>
    <w:p w:rsidR="00E77BA0" w:rsidRDefault="00E77BA0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</w:p>
    <w:p w:rsidR="00A549DA" w:rsidRPr="00622512" w:rsidRDefault="008B6B0E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Cabri Regional Park Board Appointment</w:t>
      </w:r>
    </w:p>
    <w:p w:rsidR="00A549DA" w:rsidRDefault="008B6B0E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2021-62</w:t>
      </w:r>
      <w:r w:rsidR="00A549DA">
        <w:rPr>
          <w:rFonts w:ascii="Arial" w:eastAsiaTheme="minorHAnsi" w:hAnsi="Arial" w:cs="Arial"/>
          <w:u w:val="single"/>
          <w:lang w:eastAsia="en-US"/>
        </w:rPr>
        <w:t xml:space="preserve">         </w:t>
      </w:r>
      <w:r>
        <w:rPr>
          <w:rFonts w:ascii="Arial" w:eastAsiaTheme="minorHAnsi" w:hAnsi="Arial" w:cs="Arial"/>
          <w:u w:val="single"/>
          <w:lang w:eastAsia="en-US"/>
        </w:rPr>
        <w:t>Pederson</w:t>
      </w:r>
      <w:r w:rsidR="00A549DA">
        <w:rPr>
          <w:rFonts w:ascii="Arial" w:eastAsiaTheme="minorHAnsi" w:hAnsi="Arial" w:cs="Arial"/>
          <w:u w:val="single"/>
          <w:lang w:eastAsia="en-US"/>
        </w:rPr>
        <w:t>/</w:t>
      </w:r>
      <w:r w:rsidR="00A965BA">
        <w:rPr>
          <w:rFonts w:ascii="Arial" w:eastAsiaTheme="minorHAnsi" w:hAnsi="Arial" w:cs="Arial"/>
          <w:u w:val="single"/>
          <w:lang w:eastAsia="en-US"/>
        </w:rPr>
        <w:t>Lacelle</w:t>
      </w:r>
    </w:p>
    <w:p w:rsidR="00A549DA" w:rsidRDefault="00A549D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6A3342" w:rsidRDefault="006A3342" w:rsidP="006A334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8B6B0E">
        <w:rPr>
          <w:rFonts w:ascii="Arial" w:hAnsi="Arial" w:cs="Arial"/>
        </w:rPr>
        <w:t xml:space="preserve">Jesse Duchscherer be hereby appointed as a representative on the Cabri Regional Park Board for a term of two years. </w:t>
      </w:r>
      <w:r>
        <w:rPr>
          <w:rFonts w:ascii="Arial" w:hAnsi="Arial" w:cs="Arial"/>
        </w:rPr>
        <w:t xml:space="preserve"> </w:t>
      </w:r>
    </w:p>
    <w:p w:rsidR="00410701" w:rsidRPr="006A3342" w:rsidRDefault="00410701" w:rsidP="00A549D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A549DA" w:rsidRPr="00622512" w:rsidRDefault="00A549DA" w:rsidP="00A549DA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:rsidR="00E77BA0" w:rsidRDefault="00E77BA0" w:rsidP="00A515F8">
      <w:pPr>
        <w:pStyle w:val="NoSpacing"/>
        <w:rPr>
          <w:rFonts w:ascii="Arial" w:eastAsia="Arial" w:hAnsi="Arial" w:cs="Arial"/>
          <w:b/>
          <w:u w:val="single"/>
        </w:rPr>
      </w:pPr>
    </w:p>
    <w:p w:rsidR="00A515F8" w:rsidRPr="00A905C4" w:rsidRDefault="00A515F8" w:rsidP="00A515F8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:rsidR="00A515F8" w:rsidRDefault="00A515F8" w:rsidP="00A515F8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2021-63</w:t>
      </w:r>
      <w:r>
        <w:rPr>
          <w:rFonts w:ascii="Arial" w:eastAsia="Arial" w:hAnsi="Arial" w:cs="Arial"/>
          <w:u w:val="single"/>
        </w:rPr>
        <w:tab/>
        <w:t>Gehl/Wicks</w:t>
      </w:r>
    </w:p>
    <w:p w:rsidR="00A515F8" w:rsidRDefault="00A515F8" w:rsidP="00A515F8">
      <w:pPr>
        <w:pStyle w:val="NoSpacing"/>
        <w:rPr>
          <w:rFonts w:ascii="Arial" w:eastAsia="Arial" w:hAnsi="Arial" w:cs="Arial"/>
        </w:rPr>
      </w:pPr>
    </w:p>
    <w:p w:rsidR="00A515F8" w:rsidRDefault="00A515F8" w:rsidP="00A515F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following reports attached to and forming part of these minutes be accepted:</w:t>
      </w:r>
    </w:p>
    <w:p w:rsidR="00A515F8" w:rsidRDefault="00A515F8" w:rsidP="00A515F8">
      <w:pPr>
        <w:pStyle w:val="NoSpacing"/>
        <w:rPr>
          <w:rFonts w:ascii="Arial" w:eastAsia="Arial" w:hAnsi="Arial" w:cs="Arial"/>
        </w:rPr>
      </w:pPr>
    </w:p>
    <w:p w:rsidR="00A515F8" w:rsidRDefault="00A515F8" w:rsidP="00A515F8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Community Development Director Report;</w:t>
      </w:r>
    </w:p>
    <w:p w:rsidR="00A515F8" w:rsidRDefault="00A515F8" w:rsidP="00A515F8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Town Foreman Report; </w:t>
      </w:r>
    </w:p>
    <w:p w:rsidR="00A515F8" w:rsidRDefault="00A515F8" w:rsidP="00A515F8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Waterworks Operational Record and form EPB258</w:t>
      </w:r>
      <w:r w:rsidRPr="00BF2D4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 w:rsidRPr="00A905C4"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</w:rPr>
        <w:t>March</w:t>
      </w:r>
      <w:r w:rsidRPr="00A905C4"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</w:rPr>
        <w:t>21;</w:t>
      </w:r>
    </w:p>
    <w:p w:rsidR="00A515F8" w:rsidRDefault="00A515F8" w:rsidP="00A515F8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Waterworks Compliance Inspection Report.</w:t>
      </w:r>
    </w:p>
    <w:p w:rsidR="00A515F8" w:rsidRDefault="00A515F8" w:rsidP="00A515F8">
      <w:pPr>
        <w:pStyle w:val="NoSpacing"/>
        <w:rPr>
          <w:rFonts w:ascii="Arial" w:eastAsia="Arial" w:hAnsi="Arial" w:cs="Arial"/>
        </w:rPr>
      </w:pPr>
    </w:p>
    <w:p w:rsidR="00A515F8" w:rsidRDefault="00A515F8" w:rsidP="00A515F8">
      <w:pPr>
        <w:pStyle w:val="NoSpacing"/>
        <w:jc w:val="right"/>
        <w:rPr>
          <w:rFonts w:ascii="Arial" w:eastAsiaTheme="minorHAnsi" w:hAnsi="Arial" w:cs="Arial"/>
          <w:i/>
          <w:lang w:eastAsia="en-US"/>
        </w:rPr>
      </w:pPr>
      <w:r>
        <w:rPr>
          <w:rFonts w:ascii="Arial" w:eastAsia="Arial" w:hAnsi="Arial" w:cs="Arial"/>
        </w:rPr>
        <w:t>CARRIED.</w:t>
      </w:r>
    </w:p>
    <w:p w:rsidR="00A515F8" w:rsidRDefault="00A515F8" w:rsidP="00881A0D">
      <w:pPr>
        <w:pStyle w:val="NoSpacing"/>
        <w:rPr>
          <w:rFonts w:ascii="Arial" w:eastAsiaTheme="minorHAnsi" w:hAnsi="Arial" w:cs="Arial"/>
          <w:i/>
          <w:lang w:eastAsia="en-US"/>
        </w:rPr>
      </w:pPr>
    </w:p>
    <w:p w:rsidR="00A515F8" w:rsidRPr="00A515F8" w:rsidRDefault="00A515F8" w:rsidP="00881A0D">
      <w:pPr>
        <w:pStyle w:val="NoSpacing"/>
        <w:rPr>
          <w:rFonts w:ascii="Arial" w:eastAsiaTheme="minorHAnsi" w:hAnsi="Arial" w:cs="Arial"/>
          <w:b/>
          <w:u w:val="single"/>
          <w:lang w:eastAsia="en-US"/>
        </w:rPr>
      </w:pPr>
      <w:r>
        <w:rPr>
          <w:rFonts w:ascii="Arial" w:eastAsiaTheme="minorHAnsi" w:hAnsi="Arial" w:cs="Arial"/>
          <w:b/>
          <w:u w:val="single"/>
          <w:lang w:eastAsia="en-US"/>
        </w:rPr>
        <w:t xml:space="preserve">New Business Continued… </w:t>
      </w:r>
    </w:p>
    <w:p w:rsidR="00A549DA" w:rsidRPr="00881A0D" w:rsidRDefault="008B6B0E" w:rsidP="00881A0D">
      <w:pPr>
        <w:pStyle w:val="NoSpacing"/>
        <w:rPr>
          <w:rFonts w:ascii="Arial" w:eastAsia="Arial" w:hAnsi="Arial" w:cs="Arial"/>
        </w:rPr>
      </w:pPr>
      <w:r>
        <w:rPr>
          <w:rFonts w:ascii="Arial" w:eastAsiaTheme="minorHAnsi" w:hAnsi="Arial" w:cs="Arial"/>
          <w:i/>
          <w:lang w:eastAsia="en-US"/>
        </w:rPr>
        <w:t>Demolition Permit</w:t>
      </w:r>
    </w:p>
    <w:p w:rsidR="00A549DA" w:rsidRDefault="006A3342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2021-</w:t>
      </w:r>
      <w:r w:rsidR="00605E10">
        <w:rPr>
          <w:rFonts w:ascii="Arial" w:eastAsiaTheme="minorHAnsi" w:hAnsi="Arial" w:cs="Arial"/>
          <w:u w:val="single"/>
          <w:lang w:eastAsia="en-US"/>
        </w:rPr>
        <w:t>64</w:t>
      </w:r>
      <w:r w:rsidR="00A549DA">
        <w:rPr>
          <w:rFonts w:ascii="Arial" w:eastAsiaTheme="minorHAnsi" w:hAnsi="Arial" w:cs="Arial"/>
          <w:u w:val="single"/>
          <w:lang w:eastAsia="en-US"/>
        </w:rPr>
        <w:t xml:space="preserve">          </w:t>
      </w:r>
      <w:r>
        <w:rPr>
          <w:rFonts w:ascii="Arial" w:eastAsiaTheme="minorHAnsi" w:hAnsi="Arial" w:cs="Arial"/>
          <w:u w:val="single"/>
          <w:lang w:eastAsia="en-US"/>
        </w:rPr>
        <w:t>Johnson</w:t>
      </w:r>
      <w:r w:rsidR="00A549DA">
        <w:rPr>
          <w:rFonts w:ascii="Arial" w:eastAsiaTheme="minorHAnsi" w:hAnsi="Arial" w:cs="Arial"/>
          <w:u w:val="single"/>
          <w:lang w:eastAsia="en-US"/>
        </w:rPr>
        <w:t>/</w:t>
      </w:r>
      <w:r w:rsidR="008B6B0E">
        <w:rPr>
          <w:rFonts w:ascii="Arial" w:eastAsiaTheme="minorHAnsi" w:hAnsi="Arial" w:cs="Arial"/>
          <w:u w:val="single"/>
          <w:lang w:eastAsia="en-US"/>
        </w:rPr>
        <w:t>Wicks</w:t>
      </w:r>
    </w:p>
    <w:p w:rsidR="00A549DA" w:rsidRDefault="00A549D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6A3342" w:rsidRDefault="006A3342" w:rsidP="006A3342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8B6B0E">
        <w:rPr>
          <w:rFonts w:ascii="Arial" w:eastAsia="Arial" w:hAnsi="Arial" w:cs="Arial"/>
        </w:rPr>
        <w:t xml:space="preserve">the </w:t>
      </w:r>
      <w:r w:rsidR="00D93293">
        <w:rPr>
          <w:rFonts w:ascii="Arial" w:eastAsia="Arial" w:hAnsi="Arial" w:cs="Arial"/>
        </w:rPr>
        <w:t xml:space="preserve">application for a </w:t>
      </w:r>
      <w:bookmarkStart w:id="0" w:name="_GoBack"/>
      <w:bookmarkEnd w:id="0"/>
      <w:r w:rsidR="008B6B0E">
        <w:rPr>
          <w:rFonts w:ascii="Arial" w:eastAsia="Arial" w:hAnsi="Arial" w:cs="Arial"/>
        </w:rPr>
        <w:t>demolition permit received from</w:t>
      </w:r>
      <w:r w:rsidR="005F292E">
        <w:rPr>
          <w:rFonts w:ascii="Arial" w:eastAsia="Arial" w:hAnsi="Arial" w:cs="Arial"/>
        </w:rPr>
        <w:t xml:space="preserve"> Black Mountain Enterprises to demolish</w:t>
      </w:r>
      <w:r w:rsidR="00D93293">
        <w:rPr>
          <w:rFonts w:ascii="Arial" w:eastAsia="Arial" w:hAnsi="Arial" w:cs="Arial"/>
        </w:rPr>
        <w:t xml:space="preserve"> commercial building on</w:t>
      </w:r>
      <w:r w:rsidR="005F292E">
        <w:rPr>
          <w:rFonts w:ascii="Arial" w:eastAsia="Arial" w:hAnsi="Arial" w:cs="Arial"/>
        </w:rPr>
        <w:t xml:space="preserve"> Lots 11-15, Block</w:t>
      </w:r>
      <w:r w:rsidR="008B6B0E">
        <w:rPr>
          <w:rFonts w:ascii="Arial" w:eastAsia="Arial" w:hAnsi="Arial" w:cs="Arial"/>
        </w:rPr>
        <w:t xml:space="preserve"> </w:t>
      </w:r>
      <w:r w:rsidR="00D93293">
        <w:rPr>
          <w:rFonts w:ascii="Arial" w:eastAsia="Arial" w:hAnsi="Arial" w:cs="Arial"/>
        </w:rPr>
        <w:t xml:space="preserve">2, Plan G5812 - 103 Centre Street be approved. </w:t>
      </w:r>
    </w:p>
    <w:p w:rsidR="00A549DA" w:rsidRPr="00622512" w:rsidRDefault="00A549DA" w:rsidP="00A549DA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:rsidR="00893736" w:rsidRDefault="00893736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6152D3" w:rsidRDefault="003B353F" w:rsidP="006152D3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Tender: Disposition of Municipal Land</w:t>
      </w:r>
    </w:p>
    <w:p w:rsidR="006152D3" w:rsidRDefault="00605E10" w:rsidP="006152D3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2021-65</w:t>
      </w:r>
      <w:r w:rsidR="006152D3">
        <w:rPr>
          <w:rFonts w:ascii="Arial" w:eastAsia="Arial" w:hAnsi="Arial" w:cs="Arial"/>
          <w:u w:val="single"/>
        </w:rPr>
        <w:tab/>
      </w:r>
      <w:r w:rsidR="003B353F">
        <w:rPr>
          <w:rFonts w:ascii="Arial" w:eastAsia="Arial" w:hAnsi="Arial" w:cs="Arial"/>
          <w:u w:val="single"/>
        </w:rPr>
        <w:t>Gehl</w:t>
      </w:r>
      <w:r w:rsidR="006152D3">
        <w:rPr>
          <w:rFonts w:ascii="Arial" w:eastAsia="Arial" w:hAnsi="Arial" w:cs="Arial"/>
          <w:u w:val="single"/>
        </w:rPr>
        <w:t>/</w:t>
      </w:r>
      <w:r w:rsidR="003B353F">
        <w:rPr>
          <w:rFonts w:ascii="Arial" w:eastAsia="Arial" w:hAnsi="Arial" w:cs="Arial"/>
          <w:u w:val="single"/>
        </w:rPr>
        <w:t>Pederson</w:t>
      </w:r>
      <w:r w:rsidR="006152D3">
        <w:rPr>
          <w:rFonts w:ascii="Arial" w:eastAsia="Arial" w:hAnsi="Arial" w:cs="Arial"/>
          <w:u w:val="single"/>
        </w:rPr>
        <w:t xml:space="preserve"> </w:t>
      </w:r>
    </w:p>
    <w:p w:rsidR="006152D3" w:rsidRDefault="006152D3" w:rsidP="006152D3">
      <w:pPr>
        <w:pStyle w:val="NoSpacing"/>
        <w:rPr>
          <w:rFonts w:ascii="Arial" w:eastAsia="Arial" w:hAnsi="Arial" w:cs="Arial"/>
          <w:u w:val="single"/>
        </w:rPr>
      </w:pPr>
    </w:p>
    <w:p w:rsidR="00C3216B" w:rsidRDefault="00C3216B" w:rsidP="00C3216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the Town be authorized to open tender for the following tax title property:</w:t>
      </w:r>
    </w:p>
    <w:p w:rsidR="00C3216B" w:rsidRDefault="00C3216B" w:rsidP="00C3216B">
      <w:pPr>
        <w:pStyle w:val="NoSpacing"/>
        <w:rPr>
          <w:rFonts w:ascii="Arial" w:hAnsi="Arial" w:cs="Arial"/>
        </w:rPr>
      </w:pPr>
    </w:p>
    <w:p w:rsidR="00C3216B" w:rsidRDefault="00C3216B" w:rsidP="00C3216B">
      <w:pPr>
        <w:pStyle w:val="NoSpacing"/>
        <w:ind w:left="420"/>
        <w:rPr>
          <w:rFonts w:ascii="Arial" w:hAnsi="Arial" w:cs="Arial"/>
        </w:rPr>
      </w:pPr>
      <w:r>
        <w:rPr>
          <w:rFonts w:ascii="Arial" w:hAnsi="Arial" w:cs="Arial"/>
        </w:rPr>
        <w:t>Lots 31 and 32, Block 15, Plan No. N5229, Extension 0. This property is known as 302 1</w:t>
      </w:r>
      <w:r w:rsidRPr="00C3216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Street South.</w:t>
      </w:r>
    </w:p>
    <w:p w:rsidR="00C3216B" w:rsidRDefault="00C3216B" w:rsidP="00C3216B">
      <w:pPr>
        <w:pStyle w:val="NoSpacing"/>
        <w:rPr>
          <w:rFonts w:ascii="Arial" w:hAnsi="Arial" w:cs="Arial"/>
        </w:rPr>
      </w:pPr>
    </w:p>
    <w:p w:rsidR="00C3216B" w:rsidRDefault="00C3216B" w:rsidP="00C3216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Tenders shall be open and accepted from May 4-6, 2021.</w:t>
      </w:r>
    </w:p>
    <w:p w:rsidR="00C3216B" w:rsidRDefault="00C3216B" w:rsidP="00C3216B">
      <w:pPr>
        <w:pStyle w:val="NoSpacing"/>
        <w:rPr>
          <w:rFonts w:ascii="Arial" w:hAnsi="Arial" w:cs="Arial"/>
        </w:rPr>
      </w:pPr>
    </w:p>
    <w:p w:rsidR="00C3216B" w:rsidRPr="00D1542E" w:rsidRDefault="00C3216B" w:rsidP="00C3216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Notice of tender has been provided in accordance with the Public Notice Policy No. 01-2006 and </w:t>
      </w:r>
      <w:r>
        <w:rPr>
          <w:rFonts w:ascii="Arial" w:hAnsi="Arial" w:cs="Arial"/>
          <w:i/>
        </w:rPr>
        <w:t>the Tax Enforcement Act.</w:t>
      </w:r>
    </w:p>
    <w:p w:rsidR="006152D3" w:rsidRDefault="006152D3" w:rsidP="00410701">
      <w:pPr>
        <w:pStyle w:val="NoSpacing"/>
        <w:rPr>
          <w:rFonts w:ascii="Arial" w:eastAsia="Arial" w:hAnsi="Arial" w:cs="Arial"/>
        </w:rPr>
      </w:pPr>
    </w:p>
    <w:p w:rsidR="00C3216B" w:rsidRDefault="00C3216B" w:rsidP="0041070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Official notice of tender shall be advertised May 1, 2021.</w:t>
      </w:r>
    </w:p>
    <w:p w:rsidR="00881A0D" w:rsidRDefault="00881A0D" w:rsidP="00881A0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82EEC" w:rsidRDefault="00882EEC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6152D3" w:rsidRDefault="00ED6511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Triways “Rent-Me” Bin</w:t>
      </w:r>
    </w:p>
    <w:p w:rsidR="00961BA3" w:rsidRDefault="00605E10" w:rsidP="008F7D77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2021-66</w:t>
      </w:r>
      <w:r w:rsidR="00961BA3">
        <w:rPr>
          <w:rFonts w:ascii="Arial" w:eastAsia="Arial" w:hAnsi="Arial" w:cs="Arial"/>
          <w:u w:val="single"/>
        </w:rPr>
        <w:tab/>
      </w:r>
      <w:r w:rsidR="00ED6511">
        <w:rPr>
          <w:rFonts w:ascii="Arial" w:eastAsia="Arial" w:hAnsi="Arial" w:cs="Arial"/>
          <w:u w:val="single"/>
        </w:rPr>
        <w:t>Gehl</w:t>
      </w:r>
      <w:r w:rsidR="00961BA3">
        <w:rPr>
          <w:rFonts w:ascii="Arial" w:eastAsia="Arial" w:hAnsi="Arial" w:cs="Arial"/>
          <w:u w:val="single"/>
        </w:rPr>
        <w:t>/</w:t>
      </w:r>
      <w:r w:rsidR="00ED6511">
        <w:rPr>
          <w:rFonts w:ascii="Arial" w:eastAsia="Arial" w:hAnsi="Arial" w:cs="Arial"/>
          <w:u w:val="single"/>
        </w:rPr>
        <w:t>Wicks</w:t>
      </w:r>
    </w:p>
    <w:p w:rsidR="00961BA3" w:rsidRDefault="00961BA3" w:rsidP="008F7D77">
      <w:pPr>
        <w:pStyle w:val="NoSpacing"/>
        <w:rPr>
          <w:rFonts w:ascii="Arial" w:eastAsia="Arial" w:hAnsi="Arial" w:cs="Arial"/>
          <w:u w:val="single"/>
        </w:rPr>
      </w:pPr>
    </w:p>
    <w:p w:rsidR="00961BA3" w:rsidRDefault="00961BA3" w:rsidP="00575ABB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ED6511">
        <w:rPr>
          <w:rFonts w:ascii="Arial" w:eastAsia="Arial" w:hAnsi="Arial" w:cs="Arial"/>
        </w:rPr>
        <w:t>, in an effort to divert waste from the Cabri Transfer Station,</w:t>
      </w:r>
      <w:r>
        <w:rPr>
          <w:rFonts w:ascii="Arial" w:eastAsia="Arial" w:hAnsi="Arial" w:cs="Arial"/>
        </w:rPr>
        <w:t xml:space="preserve"> </w:t>
      </w:r>
      <w:r w:rsidR="00ED6511">
        <w:rPr>
          <w:rFonts w:ascii="Arial" w:eastAsia="Arial" w:hAnsi="Arial" w:cs="Arial"/>
        </w:rPr>
        <w:t xml:space="preserve">Triways be authorized to </w:t>
      </w:r>
      <w:r w:rsidR="00E77BA0">
        <w:rPr>
          <w:rFonts w:ascii="Arial" w:eastAsia="Arial" w:hAnsi="Arial" w:cs="Arial"/>
        </w:rPr>
        <w:t>place</w:t>
      </w:r>
      <w:r w:rsidR="00ED6511">
        <w:rPr>
          <w:rFonts w:ascii="Arial" w:eastAsia="Arial" w:hAnsi="Arial" w:cs="Arial"/>
        </w:rPr>
        <w:t xml:space="preserve"> a 6-yard waste disposal bin for residents to rent and that the Town pay the delivery fee of $225.</w:t>
      </w:r>
    </w:p>
    <w:p w:rsidR="0074328A" w:rsidRDefault="0074328A" w:rsidP="008F7D77">
      <w:pPr>
        <w:pStyle w:val="NoSpacing"/>
        <w:rPr>
          <w:rFonts w:ascii="Arial" w:eastAsia="Arial" w:hAnsi="Arial" w:cs="Arial"/>
        </w:rPr>
      </w:pPr>
    </w:p>
    <w:p w:rsidR="0074328A" w:rsidRDefault="0074328A" w:rsidP="0074328A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A518AB" w:rsidRDefault="00ED6511" w:rsidP="00A518A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Complaint RE: Dog at Large</w:t>
      </w:r>
    </w:p>
    <w:p w:rsidR="00A518AB" w:rsidRDefault="00605E10" w:rsidP="00A518A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2021-67</w:t>
      </w:r>
      <w:r w:rsidR="00A518AB">
        <w:rPr>
          <w:rFonts w:ascii="Arial" w:eastAsia="Arial" w:hAnsi="Arial" w:cs="Arial"/>
          <w:u w:val="single"/>
        </w:rPr>
        <w:tab/>
      </w:r>
      <w:r w:rsidR="00ED6511">
        <w:rPr>
          <w:rFonts w:ascii="Arial" w:eastAsia="Arial" w:hAnsi="Arial" w:cs="Arial"/>
          <w:u w:val="single"/>
        </w:rPr>
        <w:t>Wallis</w:t>
      </w:r>
      <w:r w:rsidR="00A518AB">
        <w:rPr>
          <w:rFonts w:ascii="Arial" w:eastAsia="Arial" w:hAnsi="Arial" w:cs="Arial"/>
          <w:u w:val="single"/>
        </w:rPr>
        <w:t>/</w:t>
      </w:r>
      <w:r w:rsidR="00ED6511">
        <w:rPr>
          <w:rFonts w:ascii="Arial" w:eastAsia="Arial" w:hAnsi="Arial" w:cs="Arial"/>
          <w:u w:val="single"/>
        </w:rPr>
        <w:t>Lacelle</w:t>
      </w:r>
    </w:p>
    <w:p w:rsidR="00A518AB" w:rsidRDefault="00A518AB" w:rsidP="00A518AB">
      <w:pPr>
        <w:pStyle w:val="NoSpacing"/>
        <w:rPr>
          <w:rFonts w:ascii="Arial" w:eastAsia="Arial" w:hAnsi="Arial" w:cs="Arial"/>
          <w:u w:val="single"/>
        </w:rPr>
      </w:pPr>
    </w:p>
    <w:p w:rsidR="00642D67" w:rsidRDefault="00642D67" w:rsidP="00642D6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ED6511">
        <w:rPr>
          <w:rFonts w:ascii="Arial" w:eastAsia="Arial" w:hAnsi="Arial" w:cs="Arial"/>
        </w:rPr>
        <w:t>a warning letter along with a copy of the Animal Control Bylaw be sent to</w:t>
      </w:r>
      <w:r w:rsidR="00A515F8">
        <w:rPr>
          <w:rFonts w:ascii="Arial" w:eastAsia="Arial" w:hAnsi="Arial" w:cs="Arial"/>
        </w:rPr>
        <w:t xml:space="preserve"> the</w:t>
      </w:r>
      <w:r w:rsidR="00ED6511">
        <w:rPr>
          <w:rFonts w:ascii="Arial" w:eastAsia="Arial" w:hAnsi="Arial" w:cs="Arial"/>
        </w:rPr>
        <w:t xml:space="preserve"> owner of</w:t>
      </w:r>
      <w:r w:rsidR="00A515F8">
        <w:rPr>
          <w:rFonts w:ascii="Arial" w:eastAsia="Arial" w:hAnsi="Arial" w:cs="Arial"/>
        </w:rPr>
        <w:t xml:space="preserve"> the reported</w:t>
      </w:r>
      <w:r w:rsidR="00ED6511">
        <w:rPr>
          <w:rFonts w:ascii="Arial" w:eastAsia="Arial" w:hAnsi="Arial" w:cs="Arial"/>
        </w:rPr>
        <w:t xml:space="preserve"> dog</w:t>
      </w:r>
      <w:r w:rsidR="00A515F8">
        <w:rPr>
          <w:rFonts w:ascii="Arial" w:eastAsia="Arial" w:hAnsi="Arial" w:cs="Arial"/>
        </w:rPr>
        <w:t xml:space="preserve"> at large</w:t>
      </w:r>
      <w:r w:rsidR="00E27A1F">
        <w:rPr>
          <w:rFonts w:ascii="Arial" w:eastAsia="Arial" w:hAnsi="Arial" w:cs="Arial"/>
        </w:rPr>
        <w:t>.</w:t>
      </w:r>
      <w:r w:rsidR="00A515F8">
        <w:rPr>
          <w:rFonts w:ascii="Arial" w:eastAsia="Arial" w:hAnsi="Arial" w:cs="Arial"/>
        </w:rPr>
        <w:t xml:space="preserve"> </w:t>
      </w:r>
      <w:r w:rsidR="00E27A1F">
        <w:rPr>
          <w:rFonts w:ascii="Arial" w:eastAsia="Arial" w:hAnsi="Arial" w:cs="Arial"/>
        </w:rPr>
        <w:t xml:space="preserve">  </w:t>
      </w:r>
    </w:p>
    <w:p w:rsidR="00E27A1F" w:rsidRDefault="00E27A1F" w:rsidP="00642D67">
      <w:pPr>
        <w:pStyle w:val="NoSpacing"/>
        <w:rPr>
          <w:rFonts w:ascii="Arial" w:eastAsia="Arial" w:hAnsi="Arial" w:cs="Arial"/>
        </w:rPr>
      </w:pPr>
    </w:p>
    <w:p w:rsidR="00A518AB" w:rsidRDefault="00A518AB" w:rsidP="00A518AB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21CA1" w:rsidRDefault="00521CA1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A10557" w:rsidRPr="0052237B" w:rsidRDefault="00292CEB" w:rsidP="0052237B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Fire Report:</w:t>
      </w:r>
    </w:p>
    <w:p w:rsidR="00292CEB" w:rsidRDefault="00292CEB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Firefighter Application</w:t>
      </w:r>
    </w:p>
    <w:p w:rsidR="00292CEB" w:rsidRDefault="00CF1975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2021-68</w:t>
      </w:r>
      <w:r w:rsidR="00292CEB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Lacelle</w:t>
      </w:r>
      <w:r w:rsidR="00292CEB">
        <w:rPr>
          <w:rFonts w:ascii="Arial" w:eastAsia="Arial" w:hAnsi="Arial" w:cs="Arial"/>
          <w:u w:val="single"/>
        </w:rPr>
        <w:t>/Wicks</w:t>
      </w:r>
    </w:p>
    <w:p w:rsidR="00292CEB" w:rsidRDefault="00292CEB" w:rsidP="00A82E40">
      <w:pPr>
        <w:spacing w:after="0" w:line="240" w:lineRule="auto"/>
        <w:rPr>
          <w:rFonts w:ascii="Arial" w:eastAsia="Arial" w:hAnsi="Arial" w:cs="Arial"/>
          <w:u w:val="single"/>
        </w:rPr>
      </w:pPr>
    </w:p>
    <w:p w:rsidR="00292CEB" w:rsidRDefault="00292CEB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CF1975">
        <w:rPr>
          <w:rFonts w:ascii="Arial" w:eastAsia="Arial" w:hAnsi="Arial" w:cs="Arial"/>
        </w:rPr>
        <w:t>Johannes Hermanus du Plessis</w:t>
      </w:r>
      <w:r>
        <w:rPr>
          <w:rFonts w:ascii="Arial" w:eastAsia="Arial" w:hAnsi="Arial" w:cs="Arial"/>
        </w:rPr>
        <w:t xml:space="preserve"> be hereby appointed as a Volunteer Firefighter for the Town of Cabri. </w:t>
      </w:r>
    </w:p>
    <w:p w:rsidR="00292CEB" w:rsidRPr="00292CEB" w:rsidRDefault="00292CEB" w:rsidP="00292CEB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F1975" w:rsidRDefault="00CF1975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F1975" w:rsidRDefault="00CF1975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Bylaw:</w:t>
      </w:r>
    </w:p>
    <w:p w:rsidR="00CF1975" w:rsidRDefault="00CF1975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01-2021 Water and Sewer Bylaw</w:t>
      </w:r>
    </w:p>
    <w:p w:rsidR="00CF1975" w:rsidRPr="00CF1975" w:rsidRDefault="00CF1975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2021-69</w:t>
      </w:r>
      <w:r>
        <w:rPr>
          <w:rFonts w:ascii="Arial" w:eastAsia="Arial" w:hAnsi="Arial" w:cs="Arial"/>
          <w:u w:val="single"/>
        </w:rPr>
        <w:tab/>
        <w:t>Wallis/Gehl</w:t>
      </w:r>
    </w:p>
    <w:p w:rsidR="00CF1975" w:rsidRDefault="00CF1975" w:rsidP="00CF197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CF1975" w:rsidRDefault="0052237B" w:rsidP="0052237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2021-</w:t>
      </w:r>
      <w:r w:rsidR="00CF1975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1</w:t>
      </w:r>
      <w:r w:rsidR="00CF1975">
        <w:rPr>
          <w:rFonts w:ascii="Arial" w:eastAsia="Arial" w:hAnsi="Arial" w:cs="Arial"/>
        </w:rPr>
        <w:t xml:space="preserve"> being a Bylaw to</w:t>
      </w:r>
      <w:r w:rsidRPr="005223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</w:t>
      </w:r>
      <w:r w:rsidRPr="0052237B">
        <w:rPr>
          <w:rFonts w:ascii="Arial" w:hAnsi="Arial" w:cs="Arial"/>
        </w:rPr>
        <w:t>x the rates to be charged for the use and consumption of water and to fix the rates to be charged by way of rent or serv</w:t>
      </w:r>
      <w:r>
        <w:rPr>
          <w:rFonts w:ascii="Arial" w:hAnsi="Arial" w:cs="Arial"/>
        </w:rPr>
        <w:t>ice charge for the use of sewer</w:t>
      </w:r>
      <w:r w:rsidR="00CF1975">
        <w:rPr>
          <w:rFonts w:ascii="Arial" w:eastAsia="Arial" w:hAnsi="Arial" w:cs="Arial"/>
        </w:rPr>
        <w:t xml:space="preserve"> be introduced and read a first time. </w:t>
      </w:r>
    </w:p>
    <w:p w:rsidR="00E77BA0" w:rsidRDefault="00CF1975" w:rsidP="00E77BA0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F1975" w:rsidRPr="00E77BA0" w:rsidRDefault="0052237B" w:rsidP="00E77BA0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2021-70</w:t>
      </w:r>
      <w:r w:rsidR="00CF1975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Wicks</w:t>
      </w:r>
      <w:r w:rsidR="00CF1975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Lacelle</w:t>
      </w:r>
    </w:p>
    <w:p w:rsidR="00CF1975" w:rsidRDefault="00CF1975" w:rsidP="00CF197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CF1975" w:rsidRDefault="00CF1975" w:rsidP="00CF197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</w:t>
      </w:r>
      <w:r w:rsidR="0052237B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>-0</w:t>
      </w:r>
      <w:r w:rsidR="0052237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read a second time.</w:t>
      </w:r>
    </w:p>
    <w:p w:rsidR="00CF1975" w:rsidRDefault="00CF1975" w:rsidP="00CF197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F1975" w:rsidRDefault="0052237B" w:rsidP="00CF197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</w:t>
      </w:r>
      <w:r w:rsidR="00CF1975"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71</w:t>
      </w:r>
      <w:r w:rsidR="00CF1975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Pederson</w:t>
      </w:r>
      <w:r w:rsidR="00CF1975">
        <w:rPr>
          <w:rFonts w:ascii="Arial" w:eastAsia="Arial" w:hAnsi="Arial" w:cs="Arial"/>
          <w:u w:val="single"/>
        </w:rPr>
        <w:t>/Johnson</w:t>
      </w:r>
    </w:p>
    <w:p w:rsidR="00CF1975" w:rsidRDefault="00CF1975" w:rsidP="00CF197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CF1975" w:rsidRDefault="00CF1975" w:rsidP="00CF197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</w:t>
      </w:r>
      <w:r w:rsidR="0052237B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>-0</w:t>
      </w:r>
      <w:r w:rsidR="0052237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given three readings at this meeting.</w:t>
      </w:r>
    </w:p>
    <w:p w:rsidR="00CF1975" w:rsidRDefault="00CF1975" w:rsidP="00CF197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:rsidR="00CF1975" w:rsidRDefault="00CF1975" w:rsidP="00CF197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:rsidR="00CF1975" w:rsidRDefault="0052237B" w:rsidP="00CF197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2021-72</w:t>
      </w:r>
      <w:r w:rsidR="00CF1975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Johnson</w:t>
      </w:r>
      <w:r w:rsidR="00CF1975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Lacelle</w:t>
      </w:r>
    </w:p>
    <w:p w:rsidR="00CF1975" w:rsidRDefault="00CF1975" w:rsidP="00CF197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CF1975" w:rsidRDefault="00CF1975" w:rsidP="00CF197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</w:t>
      </w:r>
      <w:r w:rsidR="0052237B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>-0</w:t>
      </w:r>
      <w:r w:rsidR="0052237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read a third time and adopted.</w:t>
      </w:r>
    </w:p>
    <w:p w:rsidR="00CF1975" w:rsidRDefault="00CF1975" w:rsidP="00CF1975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CF1975" w:rsidRPr="00CF1975" w:rsidRDefault="00CF1975" w:rsidP="00A82E40">
      <w:pPr>
        <w:spacing w:after="0" w:line="240" w:lineRule="auto"/>
        <w:rPr>
          <w:rFonts w:ascii="Arial" w:eastAsia="Arial" w:hAnsi="Arial" w:cs="Arial"/>
          <w:i/>
        </w:rPr>
      </w:pPr>
    </w:p>
    <w:p w:rsidR="00CF1975" w:rsidRDefault="00CF1975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F1975" w:rsidRPr="007963A7" w:rsidRDefault="0052237B" w:rsidP="00A82E40">
      <w:pPr>
        <w:spacing w:after="0" w:line="240" w:lineRule="auto"/>
        <w:rPr>
          <w:rFonts w:ascii="Arial" w:eastAsia="Arial" w:hAnsi="Arial" w:cs="Arial"/>
          <w:i/>
          <w:sz w:val="24"/>
        </w:rPr>
      </w:pPr>
      <w:r w:rsidRPr="007963A7">
        <w:rPr>
          <w:rFonts w:ascii="Arial" w:eastAsia="Arial" w:hAnsi="Arial" w:cs="Arial"/>
          <w:i/>
          <w:sz w:val="24"/>
        </w:rPr>
        <w:t>Bylaw No. 02-2021 Mill Rate Bylaw</w:t>
      </w:r>
    </w:p>
    <w:p w:rsidR="0052237B" w:rsidRPr="0052237B" w:rsidRDefault="0052237B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2021-73</w:t>
      </w:r>
      <w:r>
        <w:rPr>
          <w:rFonts w:ascii="Arial" w:eastAsia="Arial" w:hAnsi="Arial" w:cs="Arial"/>
          <w:u w:val="single"/>
        </w:rPr>
        <w:tab/>
        <w:t>Johnson/Pederson</w:t>
      </w:r>
    </w:p>
    <w:p w:rsidR="00CF1975" w:rsidRDefault="00CF1975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52237B" w:rsidRDefault="0052237B" w:rsidP="0052237B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Bylaw No. 2021-02 being a Bylaw to Fix and Levy the Annual Rate of Taxation for the Year 2021 be introduced and read a first time. </w:t>
      </w:r>
    </w:p>
    <w:p w:rsidR="0052237B" w:rsidRDefault="0052237B" w:rsidP="0052237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52237B" w:rsidRDefault="0052237B" w:rsidP="0052237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2237B" w:rsidRDefault="0052237B" w:rsidP="0052237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2021-74          Lacelle/Wicks</w:t>
      </w:r>
    </w:p>
    <w:p w:rsidR="0052237B" w:rsidRDefault="0052237B" w:rsidP="0052237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52237B" w:rsidRDefault="0052237B" w:rsidP="0052237B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2021-02 be read a second time.</w:t>
      </w:r>
    </w:p>
    <w:p w:rsidR="0052237B" w:rsidRDefault="0052237B" w:rsidP="0052237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2237B" w:rsidRDefault="0052237B" w:rsidP="0052237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2021-75          Gehl/Wallis</w:t>
      </w:r>
    </w:p>
    <w:p w:rsidR="0052237B" w:rsidRDefault="0052237B" w:rsidP="0052237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52237B" w:rsidRDefault="0052237B" w:rsidP="0052237B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THAT Bylaw No. 20</w:t>
      </w:r>
      <w:r w:rsidR="003C161B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>-0</w:t>
      </w:r>
      <w:r w:rsidR="003C161B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given three readings at this meeting.</w:t>
      </w:r>
    </w:p>
    <w:p w:rsidR="0052237B" w:rsidRDefault="0052237B" w:rsidP="0052237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:rsidR="0052237B" w:rsidRDefault="0052237B" w:rsidP="0052237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:rsidR="0052237B" w:rsidRDefault="0052237B" w:rsidP="0052237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</w:t>
      </w:r>
      <w:r w:rsidR="003C161B">
        <w:rPr>
          <w:rFonts w:ascii="Arial" w:eastAsia="Arial" w:hAnsi="Arial" w:cs="Arial"/>
          <w:u w:val="single"/>
        </w:rPr>
        <w:t>21</w:t>
      </w:r>
      <w:r>
        <w:rPr>
          <w:rFonts w:ascii="Arial" w:eastAsia="Arial" w:hAnsi="Arial" w:cs="Arial"/>
          <w:u w:val="single"/>
        </w:rPr>
        <w:t>-</w:t>
      </w:r>
      <w:r w:rsidR="003C161B">
        <w:rPr>
          <w:rFonts w:ascii="Arial" w:eastAsia="Arial" w:hAnsi="Arial" w:cs="Arial"/>
          <w:u w:val="single"/>
        </w:rPr>
        <w:t>76</w:t>
      </w:r>
      <w:r>
        <w:rPr>
          <w:rFonts w:ascii="Arial" w:eastAsia="Arial" w:hAnsi="Arial" w:cs="Arial"/>
          <w:u w:val="single"/>
        </w:rPr>
        <w:t xml:space="preserve">          </w:t>
      </w:r>
      <w:r w:rsidR="003C161B">
        <w:rPr>
          <w:rFonts w:ascii="Arial" w:eastAsia="Arial" w:hAnsi="Arial" w:cs="Arial"/>
          <w:u w:val="single"/>
        </w:rPr>
        <w:t>Wallis</w:t>
      </w:r>
      <w:r>
        <w:rPr>
          <w:rFonts w:ascii="Arial" w:eastAsia="Arial" w:hAnsi="Arial" w:cs="Arial"/>
          <w:u w:val="single"/>
        </w:rPr>
        <w:t>/</w:t>
      </w:r>
      <w:r w:rsidR="003C161B">
        <w:rPr>
          <w:rFonts w:ascii="Arial" w:eastAsia="Arial" w:hAnsi="Arial" w:cs="Arial"/>
          <w:u w:val="single"/>
        </w:rPr>
        <w:t>Wicks</w:t>
      </w:r>
    </w:p>
    <w:p w:rsidR="0052237B" w:rsidRDefault="0052237B" w:rsidP="0052237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52237B" w:rsidRDefault="0052237B" w:rsidP="0052237B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</w:t>
      </w:r>
      <w:r w:rsidR="003C161B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>-0</w:t>
      </w:r>
      <w:r w:rsidR="003C161B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read a third time and adopted.</w:t>
      </w:r>
    </w:p>
    <w:p w:rsidR="0052237B" w:rsidRDefault="0052237B" w:rsidP="0052237B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7963A7" w:rsidRDefault="007963A7" w:rsidP="0052237B">
      <w:pPr>
        <w:spacing w:after="0" w:line="240" w:lineRule="auto"/>
        <w:jc w:val="right"/>
        <w:rPr>
          <w:rFonts w:ascii="Arial" w:eastAsia="Arial" w:hAnsi="Arial" w:cs="Arial"/>
        </w:rPr>
      </w:pPr>
    </w:p>
    <w:p w:rsidR="007963A7" w:rsidRDefault="007963A7" w:rsidP="007963A7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7963A7" w:rsidRPr="007963A7" w:rsidRDefault="007963A7" w:rsidP="007963A7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  <w:sz w:val="24"/>
        </w:rPr>
      </w:pPr>
      <w:r w:rsidRPr="007963A7">
        <w:rPr>
          <w:rFonts w:ascii="Arial" w:eastAsia="Arial" w:hAnsi="Arial" w:cs="Arial"/>
          <w:i/>
          <w:sz w:val="24"/>
        </w:rPr>
        <w:t>Bylaw No. 03-2021 Mill Rate Factor Bylaw</w:t>
      </w:r>
    </w:p>
    <w:p w:rsidR="007963A7" w:rsidRDefault="007963A7" w:rsidP="007963A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2021-77          Pederson/Wallis</w:t>
      </w:r>
    </w:p>
    <w:p w:rsidR="007963A7" w:rsidRDefault="007963A7" w:rsidP="007963A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7963A7" w:rsidRDefault="007963A7" w:rsidP="007963A7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Bylaw No. 2021-03 being the Mill Rate Factor Bylaw be introduced and read a first time. </w:t>
      </w:r>
    </w:p>
    <w:p w:rsidR="007963A7" w:rsidRDefault="007963A7" w:rsidP="007963A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7963A7" w:rsidRDefault="007963A7" w:rsidP="007963A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7963A7" w:rsidRDefault="007963A7" w:rsidP="007963A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2021-78          Lacelle/Gehl</w:t>
      </w:r>
    </w:p>
    <w:p w:rsidR="007963A7" w:rsidRDefault="007963A7" w:rsidP="007963A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7963A7" w:rsidRDefault="007963A7" w:rsidP="007963A7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2021-03 be read a second time.</w:t>
      </w:r>
    </w:p>
    <w:p w:rsidR="007963A7" w:rsidRDefault="007963A7" w:rsidP="007963A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7963A7" w:rsidRPr="007963A7" w:rsidRDefault="007963A7" w:rsidP="007963A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 w:rsidRPr="007963A7">
        <w:rPr>
          <w:rFonts w:ascii="Arial" w:eastAsia="Arial" w:hAnsi="Arial" w:cs="Arial"/>
          <w:u w:val="single"/>
        </w:rPr>
        <w:t>20</w:t>
      </w:r>
      <w:r>
        <w:rPr>
          <w:rFonts w:ascii="Arial" w:eastAsia="Arial" w:hAnsi="Arial" w:cs="Arial"/>
          <w:u w:val="single"/>
        </w:rPr>
        <w:t>21</w:t>
      </w:r>
      <w:r w:rsidRPr="007963A7"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79</w:t>
      </w:r>
      <w:r w:rsidRPr="007963A7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Wicks</w:t>
      </w:r>
      <w:r w:rsidRPr="007963A7">
        <w:rPr>
          <w:rFonts w:ascii="Arial" w:eastAsia="Arial" w:hAnsi="Arial" w:cs="Arial"/>
          <w:u w:val="single"/>
        </w:rPr>
        <w:t>/Johnson</w:t>
      </w:r>
    </w:p>
    <w:p w:rsidR="007963A7" w:rsidRDefault="007963A7" w:rsidP="007963A7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7963A7" w:rsidRDefault="007963A7" w:rsidP="007963A7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2021-03 be given three readings at this meeting.</w:t>
      </w:r>
    </w:p>
    <w:p w:rsidR="007963A7" w:rsidRDefault="007963A7" w:rsidP="007963A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:rsidR="007963A7" w:rsidRDefault="007963A7" w:rsidP="007963A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:rsidR="007963A7" w:rsidRDefault="007963A7" w:rsidP="007963A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2021-80         Gehl/Pederson</w:t>
      </w:r>
    </w:p>
    <w:p w:rsidR="007963A7" w:rsidRDefault="007963A7" w:rsidP="007963A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7963A7" w:rsidRDefault="007963A7" w:rsidP="007963A7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2021-03 be read a third time and adopted.</w:t>
      </w:r>
    </w:p>
    <w:p w:rsidR="007963A7" w:rsidRPr="00F84FDB" w:rsidRDefault="007963A7" w:rsidP="007963A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7963A7" w:rsidRDefault="007963A7" w:rsidP="007963A7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CF1975" w:rsidRDefault="00CF1975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CF1975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</w:t>
      </w:r>
      <w:r w:rsidR="00110557">
        <w:rPr>
          <w:rFonts w:ascii="Arial" w:eastAsia="Arial" w:hAnsi="Arial" w:cs="Arial"/>
          <w:u w:val="single"/>
        </w:rPr>
        <w:t>81</w:t>
      </w:r>
      <w:r w:rsidR="007473D3">
        <w:rPr>
          <w:rFonts w:ascii="Arial" w:eastAsia="Arial" w:hAnsi="Arial" w:cs="Arial"/>
          <w:u w:val="single"/>
        </w:rPr>
        <w:tab/>
      </w:r>
      <w:r w:rsidR="00292CEB">
        <w:rPr>
          <w:rFonts w:ascii="Arial" w:eastAsia="Arial" w:hAnsi="Arial" w:cs="Arial"/>
          <w:u w:val="single"/>
        </w:rPr>
        <w:t>Lacelle</w:t>
      </w:r>
      <w:r w:rsidR="000F03A4">
        <w:rPr>
          <w:rFonts w:ascii="Arial" w:eastAsia="Arial" w:hAnsi="Arial" w:cs="Arial"/>
          <w:u w:val="single"/>
        </w:rPr>
        <w:t>/</w:t>
      </w:r>
      <w:r w:rsidR="00110557"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110557"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523010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C322F" w:rsidRDefault="001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2021-82</w:t>
      </w:r>
      <w:r w:rsidR="006C322F">
        <w:rPr>
          <w:rFonts w:ascii="Arial" w:eastAsia="Arial" w:hAnsi="Arial" w:cs="Arial"/>
          <w:u w:val="single"/>
        </w:rPr>
        <w:tab/>
      </w:r>
      <w:r w:rsidR="00292CEB">
        <w:rPr>
          <w:rFonts w:ascii="Arial" w:eastAsia="Arial" w:hAnsi="Arial" w:cs="Arial"/>
          <w:u w:val="single"/>
        </w:rPr>
        <w:t>Johnson</w:t>
      </w:r>
      <w:r w:rsidR="000F03A4">
        <w:rPr>
          <w:rFonts w:ascii="Arial" w:eastAsia="Arial" w:hAnsi="Arial" w:cs="Arial"/>
          <w:u w:val="single"/>
        </w:rPr>
        <w:t>/</w:t>
      </w:r>
      <w:r w:rsidR="00292CEB">
        <w:rPr>
          <w:rFonts w:ascii="Arial" w:eastAsia="Arial" w:hAnsi="Arial" w:cs="Arial"/>
          <w:u w:val="single"/>
        </w:rPr>
        <w:t>Pederson</w:t>
      </w:r>
    </w:p>
    <w:p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110557"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</w:rPr>
        <w:t>, 202</w:t>
      </w:r>
      <w:r w:rsidR="00523010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accepted as presented.</w:t>
      </w:r>
    </w:p>
    <w:p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11055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2021-83</w:t>
      </w:r>
      <w:r w:rsidR="007473D3">
        <w:rPr>
          <w:rFonts w:ascii="Arial" w:eastAsia="Arial" w:hAnsi="Arial" w:cs="Arial"/>
          <w:u w:val="single"/>
        </w:rPr>
        <w:tab/>
      </w:r>
      <w:r w:rsidR="00523010">
        <w:rPr>
          <w:rFonts w:ascii="Arial" w:eastAsia="Arial" w:hAnsi="Arial" w:cs="Arial"/>
          <w:u w:val="single"/>
        </w:rPr>
        <w:t>Lacelle</w:t>
      </w:r>
      <w:r w:rsidR="000F03A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 be approved for payment.</w:t>
      </w:r>
    </w:p>
    <w:p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:rsidR="00EB09C2" w:rsidRPr="00EB09C2" w:rsidRDefault="00110557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2021-84</w:t>
      </w:r>
      <w:r w:rsidR="00EB09C2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Wicks</w:t>
      </w:r>
      <w:r w:rsidR="00EB09C2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:rsidR="008B1BF4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THAT </w:t>
      </w:r>
      <w:r w:rsidR="00632906">
        <w:rPr>
          <w:rFonts w:ascii="Arial" w:eastAsia="Arial" w:hAnsi="Arial" w:cs="Arial"/>
        </w:rPr>
        <w:t xml:space="preserve">Appendix “B”, </w:t>
      </w:r>
      <w:r w:rsidR="00C8506E">
        <w:rPr>
          <w:rFonts w:ascii="Arial" w:eastAsia="Arial" w:hAnsi="Arial" w:cs="Arial"/>
        </w:rPr>
        <w:t>attached to and forming part of these minutes be approved for payment</w:t>
      </w:r>
      <w:r w:rsidR="00193161">
        <w:rPr>
          <w:rFonts w:ascii="Arial" w:eastAsia="Arial" w:hAnsi="Arial" w:cs="Arial"/>
        </w:rPr>
        <w:t>.</w:t>
      </w:r>
    </w:p>
    <w:p w:rsidR="008B1BF4" w:rsidRDefault="008B1BF4" w:rsidP="00897A9C">
      <w:pPr>
        <w:spacing w:after="0" w:line="240" w:lineRule="auto"/>
        <w:rPr>
          <w:rFonts w:ascii="Arial" w:eastAsia="Arial" w:hAnsi="Arial" w:cs="Arial"/>
        </w:rPr>
      </w:pPr>
    </w:p>
    <w:p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45853" w:rsidRDefault="00545853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523010" w:rsidRDefault="00523010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523010">
        <w:rPr>
          <w:rFonts w:ascii="Arial" w:eastAsia="Arial" w:hAnsi="Arial" w:cs="Arial"/>
          <w:b/>
          <w:u w:val="single"/>
        </w:rPr>
        <w:t>Correspondence</w:t>
      </w:r>
      <w:r>
        <w:rPr>
          <w:rFonts w:ascii="Arial" w:eastAsia="Arial" w:hAnsi="Arial" w:cs="Arial"/>
          <w:b/>
          <w:u w:val="single"/>
        </w:rPr>
        <w:t>:</w:t>
      </w:r>
    </w:p>
    <w:p w:rsidR="00523010" w:rsidRDefault="001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2021-85</w:t>
      </w:r>
      <w:r w:rsidR="00523010" w:rsidRPr="00523010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523010" w:rsidRPr="00523010">
        <w:rPr>
          <w:rFonts w:ascii="Arial" w:eastAsia="Arial" w:hAnsi="Arial" w:cs="Arial"/>
          <w:u w:val="single"/>
        </w:rPr>
        <w:t>/Wicks</w:t>
      </w:r>
    </w:p>
    <w:p w:rsidR="00523010" w:rsidRDefault="00523010">
      <w:pPr>
        <w:spacing w:after="0" w:line="240" w:lineRule="auto"/>
        <w:rPr>
          <w:rFonts w:ascii="Arial" w:eastAsia="Arial" w:hAnsi="Arial" w:cs="Arial"/>
          <w:u w:val="single"/>
        </w:rPr>
      </w:pPr>
    </w:p>
    <w:p w:rsidR="00523010" w:rsidRDefault="0052301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received.</w:t>
      </w:r>
    </w:p>
    <w:p w:rsidR="00523010" w:rsidRPr="00523010" w:rsidRDefault="00523010" w:rsidP="0052301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23010" w:rsidRDefault="00523010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523010" w:rsidRDefault="00523010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545853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110557">
        <w:rPr>
          <w:rFonts w:ascii="Arial" w:eastAsia="Arial" w:hAnsi="Arial" w:cs="Arial"/>
        </w:rPr>
        <w:t>May</w:t>
      </w:r>
      <w:r w:rsidR="00292CEB">
        <w:rPr>
          <w:rFonts w:ascii="Arial" w:eastAsia="Arial" w:hAnsi="Arial" w:cs="Arial"/>
        </w:rPr>
        <w:t xml:space="preserve"> 1</w:t>
      </w:r>
      <w:r w:rsidR="00110557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4C7BF3">
        <w:rPr>
          <w:rFonts w:ascii="Arial" w:eastAsia="Arial" w:hAnsi="Arial" w:cs="Arial"/>
        </w:rPr>
        <w:t>1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193161">
        <w:rPr>
          <w:rFonts w:ascii="Arial" w:eastAsia="Arial" w:hAnsi="Arial" w:cs="Arial"/>
        </w:rPr>
        <w:t>.</w:t>
      </w:r>
      <w:r w:rsidR="004C7BF3">
        <w:rPr>
          <w:rFonts w:ascii="Arial" w:eastAsia="Arial" w:hAnsi="Arial" w:cs="Arial"/>
        </w:rPr>
        <w:t xml:space="preserve"> All Council meetings will be held via electronic means </w:t>
      </w:r>
      <w:r w:rsidR="00110557">
        <w:rPr>
          <w:rFonts w:ascii="Arial" w:eastAsia="Arial" w:hAnsi="Arial" w:cs="Arial"/>
        </w:rPr>
        <w:t xml:space="preserve">or at Community Hall to allow for social distancing </w:t>
      </w:r>
      <w:r w:rsidR="004C7BF3">
        <w:rPr>
          <w:rFonts w:ascii="Arial" w:eastAsia="Arial" w:hAnsi="Arial" w:cs="Arial"/>
        </w:rPr>
        <w:t xml:space="preserve">until further notice. 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826095" w:rsidRDefault="0082609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1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2021-86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Lacelle</w:t>
      </w:r>
      <w:r w:rsidR="00632906">
        <w:rPr>
          <w:rFonts w:ascii="Arial" w:eastAsia="Arial" w:hAnsi="Arial" w:cs="Arial"/>
          <w:u w:val="single"/>
        </w:rPr>
        <w:t xml:space="preserve"> 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110557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110557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pm)</w:t>
      </w: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51" w:rsidRDefault="00422E51" w:rsidP="000365F6">
      <w:pPr>
        <w:spacing w:after="0" w:line="240" w:lineRule="auto"/>
      </w:pPr>
      <w:r>
        <w:separator/>
      </w:r>
    </w:p>
  </w:endnote>
  <w:endnote w:type="continuationSeparator" w:id="0">
    <w:p w:rsidR="00422E51" w:rsidRDefault="00422E51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51" w:rsidRDefault="00422E51" w:rsidP="000365F6">
      <w:pPr>
        <w:spacing w:after="0" w:line="240" w:lineRule="auto"/>
      </w:pPr>
      <w:r>
        <w:separator/>
      </w:r>
    </w:p>
  </w:footnote>
  <w:footnote w:type="continuationSeparator" w:id="0">
    <w:p w:rsidR="00422E51" w:rsidRDefault="00422E51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1DD4"/>
    <w:multiLevelType w:val="hybridMultilevel"/>
    <w:tmpl w:val="200492B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3F56"/>
    <w:multiLevelType w:val="hybridMultilevel"/>
    <w:tmpl w:val="03A88884"/>
    <w:lvl w:ilvl="0" w:tplc="F91C73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FA6C57"/>
    <w:multiLevelType w:val="hybridMultilevel"/>
    <w:tmpl w:val="987A0F36"/>
    <w:lvl w:ilvl="0" w:tplc="15641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35367"/>
    <w:multiLevelType w:val="hybridMultilevel"/>
    <w:tmpl w:val="AC585E4A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B24D9"/>
    <w:multiLevelType w:val="hybridMultilevel"/>
    <w:tmpl w:val="AD42387A"/>
    <w:lvl w:ilvl="0" w:tplc="6742E174">
      <w:start w:val="2017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4"/>
  </w:num>
  <w:num w:numId="5">
    <w:abstractNumId w:val="0"/>
  </w:num>
  <w:num w:numId="6">
    <w:abstractNumId w:val="16"/>
  </w:num>
  <w:num w:numId="7">
    <w:abstractNumId w:val="10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8"/>
  </w:num>
  <w:num w:numId="13">
    <w:abstractNumId w:val="2"/>
  </w:num>
  <w:num w:numId="14">
    <w:abstractNumId w:val="15"/>
  </w:num>
  <w:num w:numId="15">
    <w:abstractNumId w:val="11"/>
  </w:num>
  <w:num w:numId="16">
    <w:abstractNumId w:val="9"/>
  </w:num>
  <w:num w:numId="17">
    <w:abstractNumId w:val="19"/>
  </w:num>
  <w:num w:numId="18">
    <w:abstractNumId w:val="7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517F"/>
    <w:rsid w:val="00007C6A"/>
    <w:rsid w:val="00021ECB"/>
    <w:rsid w:val="00032201"/>
    <w:rsid w:val="0003466F"/>
    <w:rsid w:val="000365F6"/>
    <w:rsid w:val="00040C64"/>
    <w:rsid w:val="00042B3B"/>
    <w:rsid w:val="000465EA"/>
    <w:rsid w:val="00046630"/>
    <w:rsid w:val="00054E1C"/>
    <w:rsid w:val="00055A1A"/>
    <w:rsid w:val="000572C7"/>
    <w:rsid w:val="00061AB9"/>
    <w:rsid w:val="00061DE3"/>
    <w:rsid w:val="00066C92"/>
    <w:rsid w:val="000802CD"/>
    <w:rsid w:val="0008155A"/>
    <w:rsid w:val="00081DE7"/>
    <w:rsid w:val="00082915"/>
    <w:rsid w:val="0008326A"/>
    <w:rsid w:val="00083BAA"/>
    <w:rsid w:val="0008658F"/>
    <w:rsid w:val="00094EFA"/>
    <w:rsid w:val="000A1323"/>
    <w:rsid w:val="000A1F4C"/>
    <w:rsid w:val="000B5A0E"/>
    <w:rsid w:val="000B6EDB"/>
    <w:rsid w:val="000C080A"/>
    <w:rsid w:val="000C0960"/>
    <w:rsid w:val="000E0C4E"/>
    <w:rsid w:val="000F03A4"/>
    <w:rsid w:val="00104843"/>
    <w:rsid w:val="0010619B"/>
    <w:rsid w:val="00110557"/>
    <w:rsid w:val="0011150F"/>
    <w:rsid w:val="001115B9"/>
    <w:rsid w:val="00112455"/>
    <w:rsid w:val="001162FC"/>
    <w:rsid w:val="001258A7"/>
    <w:rsid w:val="0013253C"/>
    <w:rsid w:val="00132AE3"/>
    <w:rsid w:val="00133487"/>
    <w:rsid w:val="00134BA2"/>
    <w:rsid w:val="001357CC"/>
    <w:rsid w:val="0014263D"/>
    <w:rsid w:val="00151E84"/>
    <w:rsid w:val="001569E4"/>
    <w:rsid w:val="00157F32"/>
    <w:rsid w:val="00160121"/>
    <w:rsid w:val="0017550B"/>
    <w:rsid w:val="00184621"/>
    <w:rsid w:val="00191B34"/>
    <w:rsid w:val="00193161"/>
    <w:rsid w:val="00195DB8"/>
    <w:rsid w:val="001A155F"/>
    <w:rsid w:val="001A3794"/>
    <w:rsid w:val="001A6233"/>
    <w:rsid w:val="001B1307"/>
    <w:rsid w:val="001D5BE7"/>
    <w:rsid w:val="001D7198"/>
    <w:rsid w:val="001D7938"/>
    <w:rsid w:val="001E2D88"/>
    <w:rsid w:val="001F46E5"/>
    <w:rsid w:val="001F4864"/>
    <w:rsid w:val="001F6261"/>
    <w:rsid w:val="002056C8"/>
    <w:rsid w:val="0021456F"/>
    <w:rsid w:val="002168AF"/>
    <w:rsid w:val="00216EE4"/>
    <w:rsid w:val="00222252"/>
    <w:rsid w:val="002224C6"/>
    <w:rsid w:val="002231E1"/>
    <w:rsid w:val="00226CB5"/>
    <w:rsid w:val="002271C0"/>
    <w:rsid w:val="0023388A"/>
    <w:rsid w:val="00243142"/>
    <w:rsid w:val="00243502"/>
    <w:rsid w:val="00254097"/>
    <w:rsid w:val="002653CE"/>
    <w:rsid w:val="0028014B"/>
    <w:rsid w:val="00282AEC"/>
    <w:rsid w:val="002919EA"/>
    <w:rsid w:val="00292CEB"/>
    <w:rsid w:val="00296074"/>
    <w:rsid w:val="002A0A71"/>
    <w:rsid w:val="002A173B"/>
    <w:rsid w:val="002A5B6C"/>
    <w:rsid w:val="002B5EA8"/>
    <w:rsid w:val="002B71D8"/>
    <w:rsid w:val="002C4260"/>
    <w:rsid w:val="002C54FE"/>
    <w:rsid w:val="002E17A7"/>
    <w:rsid w:val="002E20D8"/>
    <w:rsid w:val="002F02A4"/>
    <w:rsid w:val="002F5575"/>
    <w:rsid w:val="0030323C"/>
    <w:rsid w:val="00332806"/>
    <w:rsid w:val="00335179"/>
    <w:rsid w:val="00336AAD"/>
    <w:rsid w:val="0034434F"/>
    <w:rsid w:val="00344B50"/>
    <w:rsid w:val="0035415C"/>
    <w:rsid w:val="00356269"/>
    <w:rsid w:val="0036265A"/>
    <w:rsid w:val="00370793"/>
    <w:rsid w:val="00376178"/>
    <w:rsid w:val="00380202"/>
    <w:rsid w:val="00384F3D"/>
    <w:rsid w:val="0038607A"/>
    <w:rsid w:val="0038696E"/>
    <w:rsid w:val="00390E68"/>
    <w:rsid w:val="00394D5D"/>
    <w:rsid w:val="00397A76"/>
    <w:rsid w:val="00397E63"/>
    <w:rsid w:val="003A1928"/>
    <w:rsid w:val="003A3C42"/>
    <w:rsid w:val="003B0022"/>
    <w:rsid w:val="003B353F"/>
    <w:rsid w:val="003B5081"/>
    <w:rsid w:val="003B5D45"/>
    <w:rsid w:val="003C13B9"/>
    <w:rsid w:val="003C161B"/>
    <w:rsid w:val="003C5F69"/>
    <w:rsid w:val="003C7F73"/>
    <w:rsid w:val="003D6529"/>
    <w:rsid w:val="003E1C92"/>
    <w:rsid w:val="003E4001"/>
    <w:rsid w:val="003F2D9F"/>
    <w:rsid w:val="003F35FC"/>
    <w:rsid w:val="003F7F68"/>
    <w:rsid w:val="00400B54"/>
    <w:rsid w:val="004024B7"/>
    <w:rsid w:val="00410701"/>
    <w:rsid w:val="00411845"/>
    <w:rsid w:val="00422E51"/>
    <w:rsid w:val="00430EE3"/>
    <w:rsid w:val="004402E5"/>
    <w:rsid w:val="00442D05"/>
    <w:rsid w:val="00451978"/>
    <w:rsid w:val="00451F6A"/>
    <w:rsid w:val="004522CA"/>
    <w:rsid w:val="00460903"/>
    <w:rsid w:val="0047777F"/>
    <w:rsid w:val="00481E98"/>
    <w:rsid w:val="00485760"/>
    <w:rsid w:val="004860F8"/>
    <w:rsid w:val="00495B1E"/>
    <w:rsid w:val="004966A2"/>
    <w:rsid w:val="00496A89"/>
    <w:rsid w:val="00497A38"/>
    <w:rsid w:val="00497BE5"/>
    <w:rsid w:val="004A4599"/>
    <w:rsid w:val="004A7737"/>
    <w:rsid w:val="004B0C59"/>
    <w:rsid w:val="004C2F64"/>
    <w:rsid w:val="004C33AA"/>
    <w:rsid w:val="004C7BED"/>
    <w:rsid w:val="004C7BF3"/>
    <w:rsid w:val="004D6FE4"/>
    <w:rsid w:val="004D7DEE"/>
    <w:rsid w:val="004E54E6"/>
    <w:rsid w:val="004E71FD"/>
    <w:rsid w:val="004F0AF8"/>
    <w:rsid w:val="004F55D3"/>
    <w:rsid w:val="0050231F"/>
    <w:rsid w:val="00502CE5"/>
    <w:rsid w:val="005126CD"/>
    <w:rsid w:val="0051672A"/>
    <w:rsid w:val="00521CA1"/>
    <w:rsid w:val="0052237B"/>
    <w:rsid w:val="00523010"/>
    <w:rsid w:val="00530700"/>
    <w:rsid w:val="00535BE1"/>
    <w:rsid w:val="00542B6F"/>
    <w:rsid w:val="00545853"/>
    <w:rsid w:val="00553A45"/>
    <w:rsid w:val="005638CB"/>
    <w:rsid w:val="005706F6"/>
    <w:rsid w:val="00572E82"/>
    <w:rsid w:val="00575ABB"/>
    <w:rsid w:val="00577B4A"/>
    <w:rsid w:val="00577FAA"/>
    <w:rsid w:val="005838F9"/>
    <w:rsid w:val="00583C65"/>
    <w:rsid w:val="005A0E85"/>
    <w:rsid w:val="005A3A69"/>
    <w:rsid w:val="005A651A"/>
    <w:rsid w:val="005A6644"/>
    <w:rsid w:val="005D25D3"/>
    <w:rsid w:val="005D42FB"/>
    <w:rsid w:val="005E2341"/>
    <w:rsid w:val="005F292E"/>
    <w:rsid w:val="005F2A68"/>
    <w:rsid w:val="005F59C6"/>
    <w:rsid w:val="0060019C"/>
    <w:rsid w:val="00600659"/>
    <w:rsid w:val="00602574"/>
    <w:rsid w:val="0060410D"/>
    <w:rsid w:val="006053AF"/>
    <w:rsid w:val="00605E10"/>
    <w:rsid w:val="0061133B"/>
    <w:rsid w:val="00615275"/>
    <w:rsid w:val="006152D3"/>
    <w:rsid w:val="00616B0B"/>
    <w:rsid w:val="00622512"/>
    <w:rsid w:val="00623DA6"/>
    <w:rsid w:val="00632906"/>
    <w:rsid w:val="006332E9"/>
    <w:rsid w:val="00640CFC"/>
    <w:rsid w:val="00642D67"/>
    <w:rsid w:val="006463F4"/>
    <w:rsid w:val="006479A1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2C11"/>
    <w:rsid w:val="006A3342"/>
    <w:rsid w:val="006A4249"/>
    <w:rsid w:val="006A54EB"/>
    <w:rsid w:val="006A757E"/>
    <w:rsid w:val="006B3ABF"/>
    <w:rsid w:val="006B4033"/>
    <w:rsid w:val="006C322F"/>
    <w:rsid w:val="006C3978"/>
    <w:rsid w:val="006C6A8A"/>
    <w:rsid w:val="006D2903"/>
    <w:rsid w:val="006D4A94"/>
    <w:rsid w:val="006D79E2"/>
    <w:rsid w:val="006E112E"/>
    <w:rsid w:val="006E2BEB"/>
    <w:rsid w:val="006F2530"/>
    <w:rsid w:val="006F4625"/>
    <w:rsid w:val="00701894"/>
    <w:rsid w:val="007114EA"/>
    <w:rsid w:val="0071348C"/>
    <w:rsid w:val="00721298"/>
    <w:rsid w:val="00722567"/>
    <w:rsid w:val="00726B52"/>
    <w:rsid w:val="00727449"/>
    <w:rsid w:val="00732D9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68A4"/>
    <w:rsid w:val="00770950"/>
    <w:rsid w:val="00772403"/>
    <w:rsid w:val="00772654"/>
    <w:rsid w:val="00773981"/>
    <w:rsid w:val="00774EC1"/>
    <w:rsid w:val="00782ED6"/>
    <w:rsid w:val="00793C3B"/>
    <w:rsid w:val="00795BEF"/>
    <w:rsid w:val="007963A7"/>
    <w:rsid w:val="007A1599"/>
    <w:rsid w:val="007A5386"/>
    <w:rsid w:val="007A71EF"/>
    <w:rsid w:val="007B1616"/>
    <w:rsid w:val="007B26BF"/>
    <w:rsid w:val="007C5DF2"/>
    <w:rsid w:val="007E1675"/>
    <w:rsid w:val="007E3BE1"/>
    <w:rsid w:val="007E6BAF"/>
    <w:rsid w:val="007F3524"/>
    <w:rsid w:val="007F6BEB"/>
    <w:rsid w:val="0080200E"/>
    <w:rsid w:val="00806CBE"/>
    <w:rsid w:val="00807CCE"/>
    <w:rsid w:val="00816040"/>
    <w:rsid w:val="00817A52"/>
    <w:rsid w:val="00821FF9"/>
    <w:rsid w:val="00826095"/>
    <w:rsid w:val="00830EB0"/>
    <w:rsid w:val="008366A7"/>
    <w:rsid w:val="008370A9"/>
    <w:rsid w:val="00843806"/>
    <w:rsid w:val="00845B07"/>
    <w:rsid w:val="00851A32"/>
    <w:rsid w:val="00853568"/>
    <w:rsid w:val="00857B6B"/>
    <w:rsid w:val="0086487B"/>
    <w:rsid w:val="008709B6"/>
    <w:rsid w:val="008730D3"/>
    <w:rsid w:val="0087319A"/>
    <w:rsid w:val="00873D05"/>
    <w:rsid w:val="0087764A"/>
    <w:rsid w:val="00881A0D"/>
    <w:rsid w:val="00882EEC"/>
    <w:rsid w:val="008924E3"/>
    <w:rsid w:val="008926ED"/>
    <w:rsid w:val="00893736"/>
    <w:rsid w:val="0089462A"/>
    <w:rsid w:val="0089597C"/>
    <w:rsid w:val="00897A9C"/>
    <w:rsid w:val="008B0EA1"/>
    <w:rsid w:val="008B1208"/>
    <w:rsid w:val="008B1BF4"/>
    <w:rsid w:val="008B225E"/>
    <w:rsid w:val="008B515D"/>
    <w:rsid w:val="008B6B0E"/>
    <w:rsid w:val="008C05EF"/>
    <w:rsid w:val="008C1FEB"/>
    <w:rsid w:val="008D48D8"/>
    <w:rsid w:val="008E2B8A"/>
    <w:rsid w:val="008E395A"/>
    <w:rsid w:val="008F0C03"/>
    <w:rsid w:val="008F2518"/>
    <w:rsid w:val="008F5EFB"/>
    <w:rsid w:val="008F7D77"/>
    <w:rsid w:val="009031D3"/>
    <w:rsid w:val="00932124"/>
    <w:rsid w:val="009354A9"/>
    <w:rsid w:val="00942A5E"/>
    <w:rsid w:val="009538AD"/>
    <w:rsid w:val="0095642B"/>
    <w:rsid w:val="00961BA3"/>
    <w:rsid w:val="009624F6"/>
    <w:rsid w:val="00972B37"/>
    <w:rsid w:val="00977BEE"/>
    <w:rsid w:val="009808E8"/>
    <w:rsid w:val="009859E0"/>
    <w:rsid w:val="00986C69"/>
    <w:rsid w:val="0099061E"/>
    <w:rsid w:val="00992452"/>
    <w:rsid w:val="00995AEB"/>
    <w:rsid w:val="009967A3"/>
    <w:rsid w:val="009970CE"/>
    <w:rsid w:val="009A061E"/>
    <w:rsid w:val="009A1198"/>
    <w:rsid w:val="009A1D1E"/>
    <w:rsid w:val="009A7362"/>
    <w:rsid w:val="009B171B"/>
    <w:rsid w:val="009C59CC"/>
    <w:rsid w:val="009D01F4"/>
    <w:rsid w:val="009E377B"/>
    <w:rsid w:val="009E4E04"/>
    <w:rsid w:val="009E7DBA"/>
    <w:rsid w:val="009F027B"/>
    <w:rsid w:val="009F4013"/>
    <w:rsid w:val="009F5892"/>
    <w:rsid w:val="00A05101"/>
    <w:rsid w:val="00A07250"/>
    <w:rsid w:val="00A10557"/>
    <w:rsid w:val="00A133D4"/>
    <w:rsid w:val="00A17221"/>
    <w:rsid w:val="00A31F95"/>
    <w:rsid w:val="00A32B4D"/>
    <w:rsid w:val="00A377EC"/>
    <w:rsid w:val="00A41121"/>
    <w:rsid w:val="00A46923"/>
    <w:rsid w:val="00A515F8"/>
    <w:rsid w:val="00A518AB"/>
    <w:rsid w:val="00A52416"/>
    <w:rsid w:val="00A527B5"/>
    <w:rsid w:val="00A549DA"/>
    <w:rsid w:val="00A67A71"/>
    <w:rsid w:val="00A766BC"/>
    <w:rsid w:val="00A77057"/>
    <w:rsid w:val="00A80DBE"/>
    <w:rsid w:val="00A81BE6"/>
    <w:rsid w:val="00A8227A"/>
    <w:rsid w:val="00A82E40"/>
    <w:rsid w:val="00A8375E"/>
    <w:rsid w:val="00A905C4"/>
    <w:rsid w:val="00A913F7"/>
    <w:rsid w:val="00A94863"/>
    <w:rsid w:val="00A94DAB"/>
    <w:rsid w:val="00A965BA"/>
    <w:rsid w:val="00AA0ACE"/>
    <w:rsid w:val="00AA2887"/>
    <w:rsid w:val="00AB1547"/>
    <w:rsid w:val="00AB283A"/>
    <w:rsid w:val="00AB3F3F"/>
    <w:rsid w:val="00AC03C7"/>
    <w:rsid w:val="00AC763E"/>
    <w:rsid w:val="00AC7CD9"/>
    <w:rsid w:val="00AD560C"/>
    <w:rsid w:val="00AE1EEC"/>
    <w:rsid w:val="00AE1FFE"/>
    <w:rsid w:val="00AE4127"/>
    <w:rsid w:val="00AF0A25"/>
    <w:rsid w:val="00AF0B1F"/>
    <w:rsid w:val="00AF54B6"/>
    <w:rsid w:val="00B05EFC"/>
    <w:rsid w:val="00B15725"/>
    <w:rsid w:val="00B16570"/>
    <w:rsid w:val="00B2521B"/>
    <w:rsid w:val="00B37AAF"/>
    <w:rsid w:val="00B41479"/>
    <w:rsid w:val="00B41665"/>
    <w:rsid w:val="00B42C1E"/>
    <w:rsid w:val="00B5105E"/>
    <w:rsid w:val="00B52BBD"/>
    <w:rsid w:val="00B56478"/>
    <w:rsid w:val="00B61BC5"/>
    <w:rsid w:val="00B64B9A"/>
    <w:rsid w:val="00B678A8"/>
    <w:rsid w:val="00B73155"/>
    <w:rsid w:val="00B76553"/>
    <w:rsid w:val="00B8019C"/>
    <w:rsid w:val="00B90A44"/>
    <w:rsid w:val="00B92398"/>
    <w:rsid w:val="00B955BF"/>
    <w:rsid w:val="00BA2C83"/>
    <w:rsid w:val="00BC3F9C"/>
    <w:rsid w:val="00BC7013"/>
    <w:rsid w:val="00BD00EA"/>
    <w:rsid w:val="00BD5D93"/>
    <w:rsid w:val="00BE1553"/>
    <w:rsid w:val="00BE3F78"/>
    <w:rsid w:val="00BE51AD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3216B"/>
    <w:rsid w:val="00C36B9A"/>
    <w:rsid w:val="00C41435"/>
    <w:rsid w:val="00C44378"/>
    <w:rsid w:val="00C4619A"/>
    <w:rsid w:val="00C479C9"/>
    <w:rsid w:val="00C536F3"/>
    <w:rsid w:val="00C53A99"/>
    <w:rsid w:val="00C56C32"/>
    <w:rsid w:val="00C60610"/>
    <w:rsid w:val="00C7370E"/>
    <w:rsid w:val="00C8506E"/>
    <w:rsid w:val="00C94875"/>
    <w:rsid w:val="00C9726F"/>
    <w:rsid w:val="00C97749"/>
    <w:rsid w:val="00CA1543"/>
    <w:rsid w:val="00CB7F27"/>
    <w:rsid w:val="00CC30B8"/>
    <w:rsid w:val="00CD20A9"/>
    <w:rsid w:val="00CD474A"/>
    <w:rsid w:val="00CF077C"/>
    <w:rsid w:val="00CF0F4C"/>
    <w:rsid w:val="00CF1975"/>
    <w:rsid w:val="00CF6DAD"/>
    <w:rsid w:val="00D001FB"/>
    <w:rsid w:val="00D146D3"/>
    <w:rsid w:val="00D1542E"/>
    <w:rsid w:val="00D15C64"/>
    <w:rsid w:val="00D1607A"/>
    <w:rsid w:val="00D23C2E"/>
    <w:rsid w:val="00D24E4D"/>
    <w:rsid w:val="00D26D0E"/>
    <w:rsid w:val="00D27285"/>
    <w:rsid w:val="00D31CB3"/>
    <w:rsid w:val="00D362F2"/>
    <w:rsid w:val="00D36541"/>
    <w:rsid w:val="00D3774B"/>
    <w:rsid w:val="00D37B21"/>
    <w:rsid w:val="00D37B27"/>
    <w:rsid w:val="00D40D4C"/>
    <w:rsid w:val="00D43D04"/>
    <w:rsid w:val="00D54DDE"/>
    <w:rsid w:val="00D5738C"/>
    <w:rsid w:val="00D615B2"/>
    <w:rsid w:val="00D646C0"/>
    <w:rsid w:val="00D66376"/>
    <w:rsid w:val="00D66462"/>
    <w:rsid w:val="00D8419E"/>
    <w:rsid w:val="00D93293"/>
    <w:rsid w:val="00D94235"/>
    <w:rsid w:val="00D95234"/>
    <w:rsid w:val="00DA11D0"/>
    <w:rsid w:val="00DA2DEF"/>
    <w:rsid w:val="00DB3C7A"/>
    <w:rsid w:val="00DB72EE"/>
    <w:rsid w:val="00DD5AAC"/>
    <w:rsid w:val="00DD6F16"/>
    <w:rsid w:val="00DF3A2C"/>
    <w:rsid w:val="00DF3EF8"/>
    <w:rsid w:val="00E03D51"/>
    <w:rsid w:val="00E059BC"/>
    <w:rsid w:val="00E06765"/>
    <w:rsid w:val="00E11792"/>
    <w:rsid w:val="00E175ED"/>
    <w:rsid w:val="00E23B99"/>
    <w:rsid w:val="00E27A1F"/>
    <w:rsid w:val="00E32380"/>
    <w:rsid w:val="00E41457"/>
    <w:rsid w:val="00E4484B"/>
    <w:rsid w:val="00E51992"/>
    <w:rsid w:val="00E51FC7"/>
    <w:rsid w:val="00E52B24"/>
    <w:rsid w:val="00E643DE"/>
    <w:rsid w:val="00E7489E"/>
    <w:rsid w:val="00E763E9"/>
    <w:rsid w:val="00E77BA0"/>
    <w:rsid w:val="00E81C73"/>
    <w:rsid w:val="00E85BB2"/>
    <w:rsid w:val="00E8753A"/>
    <w:rsid w:val="00E9063A"/>
    <w:rsid w:val="00E93A3E"/>
    <w:rsid w:val="00EA251E"/>
    <w:rsid w:val="00EA3E5C"/>
    <w:rsid w:val="00EA6BDC"/>
    <w:rsid w:val="00EA6E10"/>
    <w:rsid w:val="00EB09C2"/>
    <w:rsid w:val="00EB62F4"/>
    <w:rsid w:val="00EB6B26"/>
    <w:rsid w:val="00EC380D"/>
    <w:rsid w:val="00EC4214"/>
    <w:rsid w:val="00EC5B6D"/>
    <w:rsid w:val="00EC7D70"/>
    <w:rsid w:val="00ED008D"/>
    <w:rsid w:val="00ED6511"/>
    <w:rsid w:val="00EE1C9A"/>
    <w:rsid w:val="00EF210E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54B"/>
    <w:rsid w:val="00F3479C"/>
    <w:rsid w:val="00F40B04"/>
    <w:rsid w:val="00F4360A"/>
    <w:rsid w:val="00F61C84"/>
    <w:rsid w:val="00F761FD"/>
    <w:rsid w:val="00F84FDB"/>
    <w:rsid w:val="00F86EC2"/>
    <w:rsid w:val="00F8745A"/>
    <w:rsid w:val="00FA1FFE"/>
    <w:rsid w:val="00FA6C81"/>
    <w:rsid w:val="00FB0A1F"/>
    <w:rsid w:val="00FC1899"/>
    <w:rsid w:val="00FC278B"/>
    <w:rsid w:val="00FC40C0"/>
    <w:rsid w:val="00FC4CFD"/>
    <w:rsid w:val="00FD6B01"/>
    <w:rsid w:val="00FE3E6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U00</cp:lastModifiedBy>
  <cp:revision>13</cp:revision>
  <cp:lastPrinted>2020-08-11T19:25:00Z</cp:lastPrinted>
  <dcterms:created xsi:type="dcterms:W3CDTF">2021-04-21T19:33:00Z</dcterms:created>
  <dcterms:modified xsi:type="dcterms:W3CDTF">2021-04-22T19:19:00Z</dcterms:modified>
</cp:coreProperties>
</file>