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6F7E9" w14:textId="77777777" w:rsidR="002945FF" w:rsidRDefault="00E13D60" w:rsidP="00E13D60">
      <w:pPr>
        <w:jc w:val="center"/>
        <w:rPr>
          <w:b/>
          <w:sz w:val="48"/>
          <w:u w:val="single"/>
        </w:rPr>
      </w:pPr>
      <w:r>
        <w:rPr>
          <w:b/>
          <w:sz w:val="48"/>
          <w:u w:val="single"/>
        </w:rPr>
        <w:t>PUBLIC NOTICE</w:t>
      </w:r>
    </w:p>
    <w:p w14:paraId="61816CF9" w14:textId="77777777" w:rsidR="00F436EE" w:rsidRDefault="00F436EE">
      <w:pPr>
        <w:rPr>
          <w:b/>
          <w:sz w:val="48"/>
          <w:u w:val="single"/>
        </w:rPr>
      </w:pPr>
    </w:p>
    <w:p w14:paraId="3D3E89AA" w14:textId="77777777" w:rsidR="00F436EE" w:rsidRDefault="00F436EE">
      <w:pPr>
        <w:rPr>
          <w:b/>
          <w:sz w:val="48"/>
          <w:u w:val="single"/>
        </w:rPr>
      </w:pPr>
    </w:p>
    <w:p w14:paraId="2334063E" w14:textId="3F0DDBC4" w:rsidR="00983AC5" w:rsidRDefault="00F436EE" w:rsidP="00E13D60">
      <w:pPr>
        <w:rPr>
          <w:sz w:val="32"/>
        </w:rPr>
      </w:pPr>
      <w:r>
        <w:rPr>
          <w:sz w:val="32"/>
        </w:rPr>
        <w:t>Publ</w:t>
      </w:r>
      <w:r w:rsidR="00300673">
        <w:rPr>
          <w:sz w:val="32"/>
        </w:rPr>
        <w:t>ic Notice is hereby given that</w:t>
      </w:r>
      <w:r w:rsidR="00983AC5">
        <w:rPr>
          <w:sz w:val="32"/>
        </w:rPr>
        <w:t xml:space="preserve">, at their regular Council meeting on </w:t>
      </w:r>
      <w:r w:rsidR="0012347A">
        <w:rPr>
          <w:sz w:val="32"/>
        </w:rPr>
        <w:t>September 9</w:t>
      </w:r>
      <w:r w:rsidR="00983AC5">
        <w:rPr>
          <w:sz w:val="32"/>
        </w:rPr>
        <w:t>, 202</w:t>
      </w:r>
      <w:r w:rsidR="0012347A">
        <w:rPr>
          <w:sz w:val="32"/>
        </w:rPr>
        <w:t>4</w:t>
      </w:r>
      <w:r w:rsidR="00983AC5">
        <w:rPr>
          <w:sz w:val="32"/>
        </w:rPr>
        <w:t>, the Council for the Town of Cabri shall consider the following:</w:t>
      </w:r>
    </w:p>
    <w:p w14:paraId="1DE036F1" w14:textId="77777777" w:rsidR="00983AC5" w:rsidRDefault="00983AC5" w:rsidP="00E13D60">
      <w:pPr>
        <w:rPr>
          <w:sz w:val="32"/>
        </w:rPr>
      </w:pPr>
    </w:p>
    <w:p w14:paraId="3DA87ACA" w14:textId="4F77590D" w:rsidR="00B847AB" w:rsidRDefault="00983AC5" w:rsidP="00E13D60">
      <w:pPr>
        <w:rPr>
          <w:sz w:val="32"/>
        </w:rPr>
      </w:pPr>
      <w:r>
        <w:rPr>
          <w:sz w:val="32"/>
        </w:rPr>
        <w:t xml:space="preserve">Opening </w:t>
      </w:r>
      <w:r w:rsidR="00385715">
        <w:rPr>
          <w:sz w:val="32"/>
        </w:rPr>
        <w:t>tender for the disposition (sale) of the following municipal lands and buildings:</w:t>
      </w:r>
    </w:p>
    <w:p w14:paraId="037B7CEA" w14:textId="77777777" w:rsidR="00B847AB" w:rsidRDefault="00B847AB" w:rsidP="00E13D60">
      <w:pPr>
        <w:rPr>
          <w:sz w:val="32"/>
        </w:rPr>
      </w:pPr>
    </w:p>
    <w:p w14:paraId="3373D535" w14:textId="74EC262E" w:rsidR="00F436EE" w:rsidRDefault="00E13D60" w:rsidP="00E13D60">
      <w:pPr>
        <w:rPr>
          <w:sz w:val="32"/>
        </w:rPr>
      </w:pPr>
      <w:r>
        <w:rPr>
          <w:sz w:val="32"/>
        </w:rPr>
        <w:t>Lot</w:t>
      </w:r>
      <w:r w:rsidR="0012347A">
        <w:rPr>
          <w:sz w:val="32"/>
        </w:rPr>
        <w:t>s 30, 31, 32</w:t>
      </w:r>
      <w:r w:rsidR="009C77E8">
        <w:rPr>
          <w:sz w:val="32"/>
        </w:rPr>
        <w:t xml:space="preserve">, Block </w:t>
      </w:r>
      <w:r w:rsidR="0012347A">
        <w:rPr>
          <w:sz w:val="32"/>
        </w:rPr>
        <w:t>14</w:t>
      </w:r>
      <w:r w:rsidR="009C77E8">
        <w:rPr>
          <w:sz w:val="32"/>
        </w:rPr>
        <w:t xml:space="preserve">, Plan </w:t>
      </w:r>
      <w:r w:rsidR="0012347A">
        <w:rPr>
          <w:sz w:val="32"/>
        </w:rPr>
        <w:t>N5229</w:t>
      </w:r>
      <w:r w:rsidR="00300673">
        <w:rPr>
          <w:sz w:val="32"/>
        </w:rPr>
        <w:t xml:space="preserve">. This property is known as </w:t>
      </w:r>
      <w:r w:rsidR="0012347A">
        <w:rPr>
          <w:sz w:val="32"/>
        </w:rPr>
        <w:t>3</w:t>
      </w:r>
      <w:r w:rsidR="00754FDE">
        <w:rPr>
          <w:sz w:val="32"/>
        </w:rPr>
        <w:t>0</w:t>
      </w:r>
      <w:r w:rsidR="0012347A">
        <w:rPr>
          <w:sz w:val="32"/>
        </w:rPr>
        <w:t>2</w:t>
      </w:r>
      <w:r w:rsidR="00571C1B">
        <w:rPr>
          <w:sz w:val="32"/>
        </w:rPr>
        <w:t xml:space="preserve"> </w:t>
      </w:r>
      <w:r w:rsidR="00711800">
        <w:rPr>
          <w:sz w:val="32"/>
        </w:rPr>
        <w:t>Centre</w:t>
      </w:r>
      <w:r w:rsidR="00571C1B">
        <w:rPr>
          <w:sz w:val="32"/>
        </w:rPr>
        <w:t xml:space="preserve"> </w:t>
      </w:r>
      <w:r w:rsidR="00300673">
        <w:rPr>
          <w:sz w:val="32"/>
        </w:rPr>
        <w:t>Street.</w:t>
      </w:r>
      <w:r>
        <w:rPr>
          <w:sz w:val="32"/>
        </w:rPr>
        <w:t xml:space="preserve"> </w:t>
      </w:r>
    </w:p>
    <w:p w14:paraId="7DC70E91" w14:textId="77777777" w:rsidR="009C77E8" w:rsidRDefault="009C77E8" w:rsidP="00E13D60">
      <w:pPr>
        <w:rPr>
          <w:sz w:val="32"/>
        </w:rPr>
      </w:pPr>
    </w:p>
    <w:p w14:paraId="5886D958" w14:textId="01194CB3" w:rsidR="009C77E8" w:rsidRDefault="00300673" w:rsidP="00E13D60">
      <w:pPr>
        <w:rPr>
          <w:sz w:val="32"/>
        </w:rPr>
      </w:pPr>
      <w:r>
        <w:rPr>
          <w:sz w:val="32"/>
        </w:rPr>
        <w:t>Tender</w:t>
      </w:r>
      <w:r w:rsidR="008911C6">
        <w:rPr>
          <w:sz w:val="32"/>
        </w:rPr>
        <w:t xml:space="preserve"> for the above </w:t>
      </w:r>
      <w:r>
        <w:rPr>
          <w:sz w:val="32"/>
        </w:rPr>
        <w:t xml:space="preserve">shall open and be </w:t>
      </w:r>
      <w:r w:rsidR="008911C6">
        <w:rPr>
          <w:sz w:val="32"/>
        </w:rPr>
        <w:t xml:space="preserve">accepted </w:t>
      </w:r>
      <w:r>
        <w:rPr>
          <w:sz w:val="32"/>
        </w:rPr>
        <w:t xml:space="preserve">from </w:t>
      </w:r>
      <w:r w:rsidR="0012347A">
        <w:rPr>
          <w:sz w:val="32"/>
        </w:rPr>
        <w:t>October</w:t>
      </w:r>
      <w:r w:rsidR="008F4B88">
        <w:rPr>
          <w:sz w:val="32"/>
        </w:rPr>
        <w:t xml:space="preserve"> </w:t>
      </w:r>
      <w:r w:rsidR="00754FDE">
        <w:rPr>
          <w:sz w:val="32"/>
        </w:rPr>
        <w:t>2</w:t>
      </w:r>
      <w:r w:rsidR="008911C6">
        <w:rPr>
          <w:sz w:val="32"/>
        </w:rPr>
        <w:t xml:space="preserve"> to </w:t>
      </w:r>
      <w:r w:rsidR="0012347A">
        <w:rPr>
          <w:sz w:val="32"/>
        </w:rPr>
        <w:t>October 10</w:t>
      </w:r>
      <w:r w:rsidR="008911C6">
        <w:rPr>
          <w:sz w:val="32"/>
        </w:rPr>
        <w:t>, 202</w:t>
      </w:r>
      <w:r w:rsidR="0012347A">
        <w:rPr>
          <w:sz w:val="32"/>
        </w:rPr>
        <w:t>4</w:t>
      </w:r>
      <w:r w:rsidR="008911C6">
        <w:rPr>
          <w:sz w:val="32"/>
        </w:rPr>
        <w:t xml:space="preserve">. </w:t>
      </w:r>
    </w:p>
    <w:p w14:paraId="484CEACC" w14:textId="77777777" w:rsidR="008911C6" w:rsidRDefault="008911C6" w:rsidP="00E13D60">
      <w:pPr>
        <w:rPr>
          <w:sz w:val="32"/>
        </w:rPr>
      </w:pPr>
    </w:p>
    <w:p w14:paraId="49D8682E" w14:textId="23D0735D" w:rsidR="00D37D1A" w:rsidRDefault="00112160" w:rsidP="00E13D60">
      <w:pPr>
        <w:rPr>
          <w:sz w:val="32"/>
        </w:rPr>
      </w:pPr>
      <w:r>
        <w:rPr>
          <w:sz w:val="32"/>
        </w:rPr>
        <w:t>N</w:t>
      </w:r>
      <w:r w:rsidR="008911C6">
        <w:rPr>
          <w:sz w:val="32"/>
        </w:rPr>
        <w:t>otice of Tender</w:t>
      </w:r>
      <w:r>
        <w:rPr>
          <w:sz w:val="32"/>
        </w:rPr>
        <w:t xml:space="preserve"> opening</w:t>
      </w:r>
      <w:r w:rsidR="008911C6">
        <w:rPr>
          <w:sz w:val="32"/>
        </w:rPr>
        <w:t xml:space="preserve"> will be advertised </w:t>
      </w:r>
      <w:r w:rsidR="0012347A">
        <w:rPr>
          <w:sz w:val="32"/>
        </w:rPr>
        <w:t>September 10</w:t>
      </w:r>
      <w:r w:rsidR="00300673" w:rsidRPr="00DA4B74">
        <w:rPr>
          <w:sz w:val="32"/>
        </w:rPr>
        <w:t>, 202</w:t>
      </w:r>
      <w:r w:rsidR="0012347A">
        <w:rPr>
          <w:sz w:val="32"/>
        </w:rPr>
        <w:t>4</w:t>
      </w:r>
      <w:r w:rsidR="00983AC5">
        <w:rPr>
          <w:sz w:val="32"/>
        </w:rPr>
        <w:t>, in the Southwest Booster and online at Cabri.ca</w:t>
      </w:r>
      <w:r w:rsidR="00300673">
        <w:rPr>
          <w:sz w:val="32"/>
        </w:rPr>
        <w:t>.</w:t>
      </w:r>
      <w:r>
        <w:rPr>
          <w:sz w:val="32"/>
        </w:rPr>
        <w:t xml:space="preserve"> Official notice of </w:t>
      </w:r>
      <w:r w:rsidR="00C6357A">
        <w:rPr>
          <w:sz w:val="32"/>
        </w:rPr>
        <w:t xml:space="preserve">open </w:t>
      </w:r>
      <w:r>
        <w:rPr>
          <w:sz w:val="32"/>
        </w:rPr>
        <w:t xml:space="preserve">Tender will be advertised </w:t>
      </w:r>
      <w:r w:rsidR="0012347A">
        <w:rPr>
          <w:sz w:val="32"/>
        </w:rPr>
        <w:t>October</w:t>
      </w:r>
      <w:r w:rsidR="00C6357A">
        <w:rPr>
          <w:sz w:val="32"/>
        </w:rPr>
        <w:t xml:space="preserve"> 2</w:t>
      </w:r>
      <w:r w:rsidRPr="00DA4B74">
        <w:rPr>
          <w:sz w:val="32"/>
        </w:rPr>
        <w:t>, 202</w:t>
      </w:r>
      <w:r w:rsidR="0012347A">
        <w:rPr>
          <w:sz w:val="32"/>
        </w:rPr>
        <w:t>4</w:t>
      </w:r>
      <w:r>
        <w:rPr>
          <w:sz w:val="32"/>
        </w:rPr>
        <w:t xml:space="preserve"> in the same manner as above. </w:t>
      </w:r>
    </w:p>
    <w:p w14:paraId="0E217EE9" w14:textId="77777777" w:rsidR="00D37D1A" w:rsidRDefault="00D37D1A" w:rsidP="00E13D60">
      <w:pPr>
        <w:rPr>
          <w:sz w:val="32"/>
        </w:rPr>
      </w:pPr>
    </w:p>
    <w:p w14:paraId="360E6E16" w14:textId="1A43868F" w:rsidR="00D37D1A" w:rsidRDefault="00D37D1A" w:rsidP="00E13D60">
      <w:pPr>
        <w:rPr>
          <w:sz w:val="32"/>
        </w:rPr>
      </w:pPr>
      <w:r>
        <w:rPr>
          <w:sz w:val="32"/>
        </w:rPr>
        <w:t xml:space="preserve">Dated this </w:t>
      </w:r>
      <w:r w:rsidR="0012347A">
        <w:rPr>
          <w:sz w:val="32"/>
        </w:rPr>
        <w:t>1</w:t>
      </w:r>
      <w:r w:rsidR="00E458BB">
        <w:rPr>
          <w:sz w:val="32"/>
        </w:rPr>
        <w:t>2</w:t>
      </w:r>
      <w:r w:rsidR="0012347A" w:rsidRPr="0012347A">
        <w:rPr>
          <w:sz w:val="32"/>
          <w:vertAlign w:val="superscript"/>
        </w:rPr>
        <w:t>th</w:t>
      </w:r>
      <w:r w:rsidR="0012347A">
        <w:rPr>
          <w:sz w:val="32"/>
        </w:rPr>
        <w:t xml:space="preserve"> </w:t>
      </w:r>
      <w:r>
        <w:rPr>
          <w:sz w:val="32"/>
        </w:rPr>
        <w:t xml:space="preserve">day of </w:t>
      </w:r>
      <w:r w:rsidR="0012347A">
        <w:rPr>
          <w:sz w:val="32"/>
        </w:rPr>
        <w:t>August</w:t>
      </w:r>
      <w:r>
        <w:rPr>
          <w:sz w:val="32"/>
        </w:rPr>
        <w:t>, 202</w:t>
      </w:r>
      <w:r w:rsidR="0012347A">
        <w:rPr>
          <w:sz w:val="32"/>
        </w:rPr>
        <w:t>4</w:t>
      </w:r>
      <w:r>
        <w:rPr>
          <w:sz w:val="32"/>
        </w:rPr>
        <w:t>.</w:t>
      </w:r>
    </w:p>
    <w:p w14:paraId="62A219BB" w14:textId="0C09C6D0" w:rsidR="00D37D1A" w:rsidRDefault="00D37D1A" w:rsidP="00E13D60">
      <w:pPr>
        <w:rPr>
          <w:sz w:val="32"/>
        </w:rPr>
      </w:pPr>
    </w:p>
    <w:p w14:paraId="6E1CCC23" w14:textId="61D04BDB" w:rsidR="00810911" w:rsidRDefault="00810911" w:rsidP="00E13D60">
      <w:pPr>
        <w:rPr>
          <w:sz w:val="32"/>
        </w:rPr>
      </w:pPr>
    </w:p>
    <w:p w14:paraId="7FC20FAB" w14:textId="77777777" w:rsidR="00D37D1A" w:rsidRDefault="00D37D1A" w:rsidP="00E13D60">
      <w:pPr>
        <w:rPr>
          <w:sz w:val="32"/>
        </w:rPr>
      </w:pPr>
      <w:r>
        <w:rPr>
          <w:sz w:val="32"/>
        </w:rPr>
        <w:t>Janelle Desautels,</w:t>
      </w:r>
    </w:p>
    <w:p w14:paraId="014E4224" w14:textId="77777777" w:rsidR="00041BD9" w:rsidRDefault="00D37D1A" w:rsidP="00E13D60">
      <w:pPr>
        <w:rPr>
          <w:sz w:val="32"/>
        </w:rPr>
      </w:pPr>
      <w:r>
        <w:rPr>
          <w:sz w:val="32"/>
        </w:rPr>
        <w:t>C</w:t>
      </w:r>
      <w:r w:rsidR="00041BD9">
        <w:rPr>
          <w:sz w:val="32"/>
        </w:rPr>
        <w:t xml:space="preserve">hief </w:t>
      </w:r>
      <w:r>
        <w:rPr>
          <w:sz w:val="32"/>
        </w:rPr>
        <w:t>A</w:t>
      </w:r>
      <w:r w:rsidR="00041BD9">
        <w:rPr>
          <w:sz w:val="32"/>
        </w:rPr>
        <w:t xml:space="preserve">dministrative </w:t>
      </w:r>
      <w:r>
        <w:rPr>
          <w:sz w:val="32"/>
        </w:rPr>
        <w:t>O</w:t>
      </w:r>
      <w:r w:rsidR="00041BD9">
        <w:rPr>
          <w:sz w:val="32"/>
        </w:rPr>
        <w:t>fficer</w:t>
      </w:r>
    </w:p>
    <w:p w14:paraId="52E0132C" w14:textId="6E155D4F" w:rsidR="008911C6" w:rsidRDefault="00041BD9" w:rsidP="00E13D60">
      <w:pPr>
        <w:rPr>
          <w:sz w:val="32"/>
        </w:rPr>
      </w:pPr>
      <w:r>
        <w:rPr>
          <w:sz w:val="32"/>
        </w:rPr>
        <w:t>Town of Cabri</w:t>
      </w:r>
      <w:r w:rsidR="00300673">
        <w:rPr>
          <w:sz w:val="32"/>
        </w:rPr>
        <w:t xml:space="preserve"> </w:t>
      </w:r>
    </w:p>
    <w:sectPr w:rsidR="008911C6" w:rsidSect="005F1185">
      <w:pgSz w:w="12240" w:h="15840"/>
      <w:pgMar w:top="1361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EE"/>
    <w:rsid w:val="00041BD9"/>
    <w:rsid w:val="000C451A"/>
    <w:rsid w:val="00112160"/>
    <w:rsid w:val="0012347A"/>
    <w:rsid w:val="002945FF"/>
    <w:rsid w:val="00300673"/>
    <w:rsid w:val="00385715"/>
    <w:rsid w:val="0052462C"/>
    <w:rsid w:val="00571C1B"/>
    <w:rsid w:val="005F1185"/>
    <w:rsid w:val="00711800"/>
    <w:rsid w:val="00754FDE"/>
    <w:rsid w:val="00810911"/>
    <w:rsid w:val="008911C6"/>
    <w:rsid w:val="008F4B88"/>
    <w:rsid w:val="00910D04"/>
    <w:rsid w:val="00983AC5"/>
    <w:rsid w:val="009C77E8"/>
    <w:rsid w:val="009F1C4F"/>
    <w:rsid w:val="00B847AB"/>
    <w:rsid w:val="00C6357A"/>
    <w:rsid w:val="00D008C6"/>
    <w:rsid w:val="00D324F2"/>
    <w:rsid w:val="00D37D1A"/>
    <w:rsid w:val="00DA4B74"/>
    <w:rsid w:val="00E13D60"/>
    <w:rsid w:val="00E458BB"/>
    <w:rsid w:val="00F4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B0C23"/>
  <w15:chartTrackingRefBased/>
  <w15:docId w15:val="{2AB6214E-A347-4632-96B5-4666F7BC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4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dc:description/>
  <cp:lastModifiedBy>Dianne Hahn</cp:lastModifiedBy>
  <cp:revision>2</cp:revision>
  <cp:lastPrinted>2021-09-09T17:09:00Z</cp:lastPrinted>
  <dcterms:created xsi:type="dcterms:W3CDTF">2024-08-29T14:47:00Z</dcterms:created>
  <dcterms:modified xsi:type="dcterms:W3CDTF">2024-08-29T14:47:00Z</dcterms:modified>
</cp:coreProperties>
</file>